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1FB10" w14:textId="17AFCC8E" w:rsidR="002161D6" w:rsidRPr="004A4EAF" w:rsidRDefault="002161D6" w:rsidP="002161D6">
      <w:pPr>
        <w:jc w:val="center"/>
        <w:rPr>
          <w:b/>
          <w:i/>
        </w:rPr>
      </w:pPr>
      <w:r w:rsidRPr="004A4EAF">
        <w:rPr>
          <w:b/>
          <w:i/>
        </w:rPr>
        <w:t>Cuentos de Mi Vida</w:t>
      </w:r>
    </w:p>
    <w:p w14:paraId="34EE9C74" w14:textId="4E471590" w:rsidR="002161D6" w:rsidRDefault="002161D6" w:rsidP="002161D6">
      <w:pPr>
        <w:jc w:val="center"/>
        <w:rPr>
          <w:b/>
        </w:rPr>
      </w:pPr>
      <w:r>
        <w:rPr>
          <w:b/>
        </w:rPr>
        <w:t>Program Description</w:t>
      </w:r>
    </w:p>
    <w:p w14:paraId="19679584" w14:textId="77777777" w:rsidR="002161D6" w:rsidRDefault="002161D6" w:rsidP="002161D6">
      <w:pPr>
        <w:jc w:val="center"/>
        <w:rPr>
          <w:b/>
        </w:rPr>
      </w:pPr>
    </w:p>
    <w:p w14:paraId="34A9B9C4" w14:textId="59137E48" w:rsidR="004A4EAF" w:rsidRDefault="002161D6" w:rsidP="002161D6">
      <w:pPr>
        <w:rPr>
          <w:rFonts w:eastAsia="Times New Roman" w:cs="Times New Roman"/>
          <w:sz w:val="22"/>
          <w:szCs w:val="22"/>
        </w:rPr>
      </w:pPr>
      <w:r w:rsidRPr="002161D6">
        <w:rPr>
          <w:rFonts w:eastAsia="Times New Roman" w:cs="Times New Roman"/>
          <w:sz w:val="22"/>
          <w:szCs w:val="22"/>
        </w:rPr>
        <w:t xml:space="preserve">The </w:t>
      </w:r>
      <w:r>
        <w:rPr>
          <w:rFonts w:eastAsia="Times New Roman" w:cs="Times New Roman"/>
          <w:i/>
          <w:sz w:val="22"/>
          <w:szCs w:val="22"/>
        </w:rPr>
        <w:t>Cuentos de M</w:t>
      </w:r>
      <w:r w:rsidRPr="002161D6">
        <w:rPr>
          <w:rFonts w:eastAsia="Times New Roman" w:cs="Times New Roman"/>
          <w:i/>
          <w:sz w:val="22"/>
          <w:szCs w:val="22"/>
        </w:rPr>
        <w:t>i Familia</w:t>
      </w:r>
      <w:r>
        <w:rPr>
          <w:rFonts w:eastAsia="Times New Roman" w:cs="Times New Roman"/>
          <w:sz w:val="22"/>
          <w:szCs w:val="22"/>
        </w:rPr>
        <w:t xml:space="preserve"> Project began as</w:t>
      </w:r>
      <w:r w:rsidRPr="002161D6">
        <w:rPr>
          <w:rFonts w:eastAsia="Times New Roman" w:cs="Times New Roman"/>
          <w:sz w:val="22"/>
          <w:szCs w:val="22"/>
        </w:rPr>
        <w:t xml:space="preserve"> a collaboration between Cherokee County Schools</w:t>
      </w:r>
      <w:r w:rsidR="000A3D7B">
        <w:rPr>
          <w:rFonts w:eastAsia="Times New Roman" w:cs="Times New Roman"/>
          <w:sz w:val="22"/>
          <w:szCs w:val="22"/>
        </w:rPr>
        <w:t>’ Hasty Elementary School</w:t>
      </w:r>
      <w:r w:rsidRPr="002161D6">
        <w:rPr>
          <w:rFonts w:eastAsia="Times New Roman" w:cs="Times New Roman"/>
          <w:sz w:val="22"/>
          <w:szCs w:val="22"/>
        </w:rPr>
        <w:t xml:space="preserve"> and the Department of Inclusive Education</w:t>
      </w:r>
      <w:r>
        <w:rPr>
          <w:rFonts w:eastAsia="Times New Roman" w:cs="Times New Roman"/>
          <w:sz w:val="22"/>
          <w:szCs w:val="22"/>
        </w:rPr>
        <w:t xml:space="preserve">’s TESOL Program at Kennesaw State University. Volunteers were solicited from EDUC 2120, an early education course at KSU. </w:t>
      </w:r>
      <w:r w:rsidRPr="002161D6">
        <w:rPr>
          <w:rFonts w:eastAsia="Times New Roman" w:cs="Times New Roman"/>
          <w:sz w:val="22"/>
          <w:szCs w:val="22"/>
        </w:rPr>
        <w:t>University faculty</w:t>
      </w:r>
      <w:r w:rsidR="000A3D7B">
        <w:rPr>
          <w:rFonts w:eastAsia="Times New Roman" w:cs="Times New Roman"/>
          <w:sz w:val="22"/>
          <w:szCs w:val="22"/>
        </w:rPr>
        <w:t>, Hasty ESOL teachers,</w:t>
      </w:r>
      <w:r w:rsidRPr="002161D6">
        <w:rPr>
          <w:rFonts w:eastAsia="Times New Roman" w:cs="Times New Roman"/>
          <w:sz w:val="22"/>
          <w:szCs w:val="22"/>
        </w:rPr>
        <w:t xml:space="preserve"> and </w:t>
      </w:r>
      <w:r w:rsidR="000A3D7B">
        <w:rPr>
          <w:rFonts w:eastAsia="Times New Roman" w:cs="Times New Roman"/>
          <w:sz w:val="22"/>
          <w:szCs w:val="22"/>
        </w:rPr>
        <w:t xml:space="preserve">university </w:t>
      </w:r>
      <w:r>
        <w:rPr>
          <w:rFonts w:eastAsia="Times New Roman" w:cs="Times New Roman"/>
          <w:sz w:val="22"/>
          <w:szCs w:val="22"/>
        </w:rPr>
        <w:t>volunteers</w:t>
      </w:r>
      <w:r w:rsidRPr="002161D6">
        <w:rPr>
          <w:rFonts w:eastAsia="Times New Roman" w:cs="Times New Roman"/>
          <w:sz w:val="22"/>
          <w:szCs w:val="22"/>
        </w:rPr>
        <w:t xml:space="preserve"> work</w:t>
      </w:r>
      <w:r>
        <w:rPr>
          <w:rFonts w:eastAsia="Times New Roman" w:cs="Times New Roman"/>
          <w:sz w:val="22"/>
          <w:szCs w:val="22"/>
        </w:rPr>
        <w:t>ed</w:t>
      </w:r>
      <w:r w:rsidRPr="002161D6">
        <w:rPr>
          <w:rFonts w:eastAsia="Times New Roman" w:cs="Times New Roman"/>
          <w:sz w:val="22"/>
          <w:szCs w:val="22"/>
        </w:rPr>
        <w:t xml:space="preserve"> with </w:t>
      </w:r>
      <w:r w:rsidR="000A3D7B">
        <w:rPr>
          <w:rFonts w:eastAsia="Times New Roman" w:cs="Times New Roman"/>
          <w:sz w:val="22"/>
          <w:szCs w:val="22"/>
        </w:rPr>
        <w:t xml:space="preserve">upper elementary grade </w:t>
      </w:r>
      <w:r w:rsidRPr="002161D6">
        <w:rPr>
          <w:rFonts w:eastAsia="Times New Roman" w:cs="Times New Roman"/>
          <w:sz w:val="22"/>
          <w:szCs w:val="22"/>
        </w:rPr>
        <w:t>students</w:t>
      </w:r>
      <w:r w:rsidR="000A3D7B">
        <w:rPr>
          <w:rFonts w:eastAsia="Times New Roman" w:cs="Times New Roman"/>
          <w:sz w:val="22"/>
          <w:szCs w:val="22"/>
        </w:rPr>
        <w:t xml:space="preserve"> in the ESOL program</w:t>
      </w:r>
      <w:r w:rsidRPr="002161D6">
        <w:rPr>
          <w:rFonts w:eastAsia="Times New Roman" w:cs="Times New Roman"/>
          <w:sz w:val="22"/>
          <w:szCs w:val="22"/>
        </w:rPr>
        <w:t xml:space="preserve"> as they learn</w:t>
      </w:r>
      <w:r>
        <w:rPr>
          <w:rFonts w:eastAsia="Times New Roman" w:cs="Times New Roman"/>
          <w:sz w:val="22"/>
          <w:szCs w:val="22"/>
        </w:rPr>
        <w:t>ed</w:t>
      </w:r>
      <w:r w:rsidRPr="002161D6">
        <w:rPr>
          <w:rFonts w:eastAsia="Times New Roman" w:cs="Times New Roman"/>
          <w:sz w:val="22"/>
          <w:szCs w:val="22"/>
        </w:rPr>
        <w:t xml:space="preserve"> about and </w:t>
      </w:r>
      <w:r>
        <w:rPr>
          <w:rFonts w:eastAsia="Times New Roman" w:cs="Times New Roman"/>
          <w:sz w:val="22"/>
          <w:szCs w:val="22"/>
        </w:rPr>
        <w:t>gathered</w:t>
      </w:r>
      <w:r w:rsidRPr="002161D6">
        <w:rPr>
          <w:rFonts w:eastAsia="Times New Roman" w:cs="Times New Roman"/>
          <w:sz w:val="22"/>
          <w:szCs w:val="22"/>
        </w:rPr>
        <w:t xml:space="preserve"> oral histories </w:t>
      </w:r>
      <w:r>
        <w:rPr>
          <w:rFonts w:eastAsia="Times New Roman" w:cs="Times New Roman"/>
          <w:sz w:val="22"/>
          <w:szCs w:val="22"/>
        </w:rPr>
        <w:t>from</w:t>
      </w:r>
      <w:r w:rsidRPr="002161D6">
        <w:rPr>
          <w:rFonts w:eastAsia="Times New Roman" w:cs="Times New Roman"/>
          <w:sz w:val="22"/>
          <w:szCs w:val="22"/>
        </w:rPr>
        <w:t xml:space="preserve"> </w:t>
      </w:r>
      <w:r>
        <w:rPr>
          <w:rFonts w:eastAsia="Times New Roman" w:cs="Times New Roman"/>
          <w:sz w:val="22"/>
          <w:szCs w:val="22"/>
        </w:rPr>
        <w:t>family members</w:t>
      </w:r>
      <w:r w:rsidRPr="002161D6">
        <w:rPr>
          <w:rFonts w:eastAsia="Times New Roman" w:cs="Times New Roman"/>
          <w:sz w:val="22"/>
          <w:szCs w:val="22"/>
        </w:rPr>
        <w:t xml:space="preserve">. </w:t>
      </w:r>
      <w:r>
        <w:rPr>
          <w:rFonts w:eastAsia="Times New Roman" w:cs="Times New Roman"/>
          <w:sz w:val="22"/>
          <w:szCs w:val="22"/>
        </w:rPr>
        <w:t xml:space="preserve">The project evolved into </w:t>
      </w:r>
      <w:r w:rsidRPr="004A4EAF">
        <w:rPr>
          <w:rFonts w:eastAsia="Times New Roman" w:cs="Times New Roman"/>
          <w:i/>
          <w:sz w:val="22"/>
          <w:szCs w:val="22"/>
        </w:rPr>
        <w:t>Cuentos de Mi Vida</w:t>
      </w:r>
      <w:r>
        <w:rPr>
          <w:rFonts w:eastAsia="Times New Roman" w:cs="Times New Roman"/>
          <w:sz w:val="22"/>
          <w:szCs w:val="22"/>
        </w:rPr>
        <w:t>, and story themes expanded to include students’ experiences and memories.</w:t>
      </w:r>
      <w:r w:rsidR="004A4EAF">
        <w:rPr>
          <w:rFonts w:eastAsia="Times New Roman" w:cs="Times New Roman"/>
          <w:sz w:val="22"/>
          <w:szCs w:val="22"/>
        </w:rPr>
        <w:t xml:space="preserve"> </w:t>
      </w:r>
    </w:p>
    <w:p w14:paraId="6AFA75F1" w14:textId="77777777" w:rsidR="004A4EAF" w:rsidRDefault="004A4EAF" w:rsidP="002161D6">
      <w:pPr>
        <w:rPr>
          <w:rFonts w:eastAsia="Times New Roman" w:cs="Times New Roman"/>
          <w:sz w:val="22"/>
          <w:szCs w:val="22"/>
        </w:rPr>
      </w:pPr>
    </w:p>
    <w:p w14:paraId="258B99A9" w14:textId="2A64485F" w:rsidR="004A4EAF" w:rsidRPr="00FF2960" w:rsidRDefault="00FF2960" w:rsidP="002161D6">
      <w:pPr>
        <w:rPr>
          <w:rFonts w:eastAsia="Times New Roman" w:cs="Times New Roman"/>
          <w:b/>
        </w:rPr>
      </w:pPr>
      <w:r w:rsidRPr="00FF2960">
        <w:rPr>
          <w:rFonts w:eastAsia="Times New Roman" w:cs="Times New Roman"/>
          <w:b/>
        </w:rPr>
        <w:t>Aims</w:t>
      </w:r>
      <w:r w:rsidR="002161D6" w:rsidRPr="00FF2960">
        <w:rPr>
          <w:rFonts w:eastAsia="Times New Roman" w:cs="Times New Roman"/>
          <w:b/>
        </w:rPr>
        <w:t xml:space="preserve"> of the </w:t>
      </w:r>
      <w:r w:rsidR="000A3D7B" w:rsidRPr="00FF2960">
        <w:rPr>
          <w:rFonts w:eastAsia="Times New Roman" w:cs="Times New Roman"/>
          <w:b/>
          <w:i/>
        </w:rPr>
        <w:t>Cuentos de Mi Vida</w:t>
      </w:r>
      <w:r w:rsidR="000A3D7B" w:rsidRPr="00FF2960">
        <w:rPr>
          <w:rFonts w:eastAsia="Times New Roman" w:cs="Times New Roman"/>
          <w:b/>
        </w:rPr>
        <w:t xml:space="preserve"> </w:t>
      </w:r>
      <w:r w:rsidRPr="00FF2960">
        <w:rPr>
          <w:rFonts w:eastAsia="Times New Roman" w:cs="Times New Roman"/>
          <w:b/>
        </w:rPr>
        <w:t>P</w:t>
      </w:r>
      <w:r w:rsidR="002161D6" w:rsidRPr="00FF2960">
        <w:rPr>
          <w:rFonts w:eastAsia="Times New Roman" w:cs="Times New Roman"/>
          <w:b/>
        </w:rPr>
        <w:t>roject</w:t>
      </w:r>
    </w:p>
    <w:p w14:paraId="1F3E3295" w14:textId="77777777" w:rsidR="000A3D7B" w:rsidRDefault="000A3D7B" w:rsidP="002161D6">
      <w:pPr>
        <w:rPr>
          <w:rFonts w:eastAsia="Times New Roman" w:cs="Times New Roman"/>
          <w:sz w:val="22"/>
          <w:szCs w:val="22"/>
        </w:rPr>
      </w:pPr>
    </w:p>
    <w:p w14:paraId="04C99347" w14:textId="4423B79A" w:rsidR="004A4EAF" w:rsidRDefault="004A4EAF" w:rsidP="004A4EAF">
      <w:pPr>
        <w:pStyle w:val="ListParagraph"/>
        <w:numPr>
          <w:ilvl w:val="0"/>
          <w:numId w:val="2"/>
        </w:numPr>
        <w:rPr>
          <w:sz w:val="22"/>
          <w:szCs w:val="22"/>
        </w:rPr>
      </w:pPr>
      <w:r>
        <w:rPr>
          <w:sz w:val="22"/>
          <w:szCs w:val="22"/>
        </w:rPr>
        <w:t>Create a language- and literacy-rich environment for students to expand their understandings of and skill in speaking and writing in English.</w:t>
      </w:r>
    </w:p>
    <w:p w14:paraId="6E195146" w14:textId="09A5A917" w:rsidR="000A3D7B" w:rsidRPr="000A3D7B" w:rsidRDefault="000A3D7B" w:rsidP="000A3D7B">
      <w:pPr>
        <w:pStyle w:val="ListParagraph"/>
        <w:numPr>
          <w:ilvl w:val="0"/>
          <w:numId w:val="2"/>
        </w:numPr>
        <w:rPr>
          <w:sz w:val="22"/>
          <w:szCs w:val="22"/>
        </w:rPr>
      </w:pPr>
      <w:r>
        <w:rPr>
          <w:sz w:val="22"/>
          <w:szCs w:val="22"/>
        </w:rPr>
        <w:t xml:space="preserve">Provide students with a welcoming and safe space to explore, expand, and practice their writing and speaking skills for academic purposes. </w:t>
      </w:r>
    </w:p>
    <w:p w14:paraId="5E269A0C" w14:textId="77777777" w:rsidR="004A4EAF" w:rsidRPr="004A4EAF" w:rsidRDefault="004A4EAF" w:rsidP="004A4EAF">
      <w:pPr>
        <w:pStyle w:val="ListParagraph"/>
        <w:numPr>
          <w:ilvl w:val="0"/>
          <w:numId w:val="2"/>
        </w:numPr>
        <w:rPr>
          <w:sz w:val="22"/>
          <w:szCs w:val="22"/>
        </w:rPr>
      </w:pPr>
      <w:r>
        <w:rPr>
          <w:rFonts w:eastAsia="Times New Roman" w:cs="Times New Roman"/>
          <w:sz w:val="22"/>
          <w:szCs w:val="22"/>
        </w:rPr>
        <w:t>S</w:t>
      </w:r>
      <w:r w:rsidR="002161D6" w:rsidRPr="004A4EAF">
        <w:rPr>
          <w:rFonts w:eastAsia="Times New Roman" w:cs="Times New Roman"/>
          <w:sz w:val="22"/>
          <w:szCs w:val="22"/>
        </w:rPr>
        <w:t>tre</w:t>
      </w:r>
      <w:r>
        <w:rPr>
          <w:rFonts w:eastAsia="Times New Roman" w:cs="Times New Roman"/>
          <w:sz w:val="22"/>
          <w:szCs w:val="22"/>
        </w:rPr>
        <w:t>ngthen home-school partnerships by authentically valuing students’ home experiences and</w:t>
      </w:r>
      <w:r w:rsidR="002161D6" w:rsidRPr="004A4EAF">
        <w:rPr>
          <w:rFonts w:eastAsia="Times New Roman" w:cs="Times New Roman"/>
          <w:sz w:val="22"/>
          <w:szCs w:val="22"/>
        </w:rPr>
        <w:t xml:space="preserve"> highlight</w:t>
      </w:r>
      <w:r>
        <w:rPr>
          <w:rFonts w:eastAsia="Times New Roman" w:cs="Times New Roman"/>
          <w:sz w:val="22"/>
          <w:szCs w:val="22"/>
        </w:rPr>
        <w:t>ing</w:t>
      </w:r>
      <w:r w:rsidR="002161D6" w:rsidRPr="004A4EAF">
        <w:rPr>
          <w:rFonts w:eastAsia="Times New Roman" w:cs="Times New Roman"/>
          <w:sz w:val="22"/>
          <w:szCs w:val="22"/>
        </w:rPr>
        <w:t xml:space="preserve"> the str</w:t>
      </w:r>
      <w:r>
        <w:rPr>
          <w:rFonts w:eastAsia="Times New Roman" w:cs="Times New Roman"/>
          <w:sz w:val="22"/>
          <w:szCs w:val="22"/>
        </w:rPr>
        <w:t>engths of all community members.</w:t>
      </w:r>
    </w:p>
    <w:p w14:paraId="4D987A0D" w14:textId="17174E73" w:rsidR="004A4EAF" w:rsidRPr="004A4EAF" w:rsidRDefault="004A4EAF" w:rsidP="004A4EAF">
      <w:pPr>
        <w:pStyle w:val="ListParagraph"/>
        <w:numPr>
          <w:ilvl w:val="0"/>
          <w:numId w:val="2"/>
        </w:numPr>
        <w:rPr>
          <w:sz w:val="22"/>
          <w:szCs w:val="22"/>
        </w:rPr>
      </w:pPr>
      <w:r>
        <w:rPr>
          <w:rFonts w:eastAsia="Times New Roman" w:cs="Times New Roman"/>
          <w:sz w:val="22"/>
          <w:szCs w:val="22"/>
        </w:rPr>
        <w:t xml:space="preserve">Engage students as researchers of their own backgrounds and observer/reporters of their personal experiences. </w:t>
      </w:r>
      <w:r w:rsidR="002161D6" w:rsidRPr="004A4EAF">
        <w:rPr>
          <w:rFonts w:eastAsia="Times New Roman" w:cs="Times New Roman"/>
          <w:sz w:val="22"/>
          <w:szCs w:val="22"/>
        </w:rPr>
        <w:t xml:space="preserve"> </w:t>
      </w:r>
    </w:p>
    <w:p w14:paraId="281E1A45" w14:textId="58532E77" w:rsidR="004A4EAF" w:rsidRDefault="004A4EAF" w:rsidP="004A4EAF">
      <w:pPr>
        <w:pStyle w:val="ListParagraph"/>
        <w:numPr>
          <w:ilvl w:val="0"/>
          <w:numId w:val="2"/>
        </w:numPr>
        <w:rPr>
          <w:sz w:val="22"/>
          <w:szCs w:val="22"/>
        </w:rPr>
      </w:pPr>
      <w:r>
        <w:rPr>
          <w:sz w:val="22"/>
          <w:szCs w:val="22"/>
        </w:rPr>
        <w:t>Promote multilingualism and multilite</w:t>
      </w:r>
      <w:r w:rsidR="00875B3F">
        <w:rPr>
          <w:sz w:val="22"/>
          <w:szCs w:val="22"/>
        </w:rPr>
        <w:t>racies as</w:t>
      </w:r>
      <w:r>
        <w:rPr>
          <w:sz w:val="22"/>
          <w:szCs w:val="22"/>
        </w:rPr>
        <w:t xml:space="preserve"> asset</w:t>
      </w:r>
      <w:r w:rsidR="00875B3F">
        <w:rPr>
          <w:sz w:val="22"/>
          <w:szCs w:val="22"/>
        </w:rPr>
        <w:t>s</w:t>
      </w:r>
      <w:r>
        <w:rPr>
          <w:sz w:val="22"/>
          <w:szCs w:val="22"/>
        </w:rPr>
        <w:t xml:space="preserve"> and talent</w:t>
      </w:r>
      <w:r w:rsidR="00875B3F">
        <w:rPr>
          <w:sz w:val="22"/>
          <w:szCs w:val="22"/>
        </w:rPr>
        <w:t>s</w:t>
      </w:r>
      <w:r>
        <w:rPr>
          <w:sz w:val="22"/>
          <w:szCs w:val="22"/>
        </w:rPr>
        <w:t xml:space="preserve"> through purposeful and authentic communication opportunities.</w:t>
      </w:r>
    </w:p>
    <w:p w14:paraId="74293F42" w14:textId="76BC3C16" w:rsidR="004A4EAF" w:rsidRDefault="004A4EAF" w:rsidP="004A4EAF">
      <w:pPr>
        <w:pStyle w:val="ListParagraph"/>
        <w:numPr>
          <w:ilvl w:val="0"/>
          <w:numId w:val="2"/>
        </w:numPr>
        <w:rPr>
          <w:sz w:val="22"/>
          <w:szCs w:val="22"/>
        </w:rPr>
      </w:pPr>
      <w:r>
        <w:rPr>
          <w:sz w:val="22"/>
          <w:szCs w:val="22"/>
        </w:rPr>
        <w:t xml:space="preserve">Expand students’ </w:t>
      </w:r>
      <w:r w:rsidR="00875B3F">
        <w:rPr>
          <w:sz w:val="22"/>
          <w:szCs w:val="22"/>
        </w:rPr>
        <w:t xml:space="preserve">connections to and understandings of higher education. </w:t>
      </w:r>
    </w:p>
    <w:p w14:paraId="7371FB22" w14:textId="18A8480A" w:rsidR="00875B3F" w:rsidRDefault="00875B3F" w:rsidP="004A4EAF">
      <w:pPr>
        <w:pStyle w:val="ListParagraph"/>
        <w:numPr>
          <w:ilvl w:val="0"/>
          <w:numId w:val="2"/>
        </w:numPr>
        <w:rPr>
          <w:sz w:val="22"/>
          <w:szCs w:val="22"/>
        </w:rPr>
      </w:pPr>
      <w:r>
        <w:rPr>
          <w:sz w:val="22"/>
          <w:szCs w:val="22"/>
        </w:rPr>
        <w:t>Provide practice with keyboarding and word processing.</w:t>
      </w:r>
    </w:p>
    <w:p w14:paraId="241A79D2" w14:textId="173D0085" w:rsidR="00875B3F" w:rsidRDefault="00875B3F" w:rsidP="00875B3F">
      <w:pPr>
        <w:pStyle w:val="ListParagraph"/>
        <w:numPr>
          <w:ilvl w:val="0"/>
          <w:numId w:val="2"/>
        </w:numPr>
        <w:rPr>
          <w:sz w:val="22"/>
          <w:szCs w:val="22"/>
        </w:rPr>
      </w:pPr>
      <w:r>
        <w:rPr>
          <w:sz w:val="22"/>
          <w:szCs w:val="22"/>
        </w:rPr>
        <w:t>Utilize the arts – visual, dramatic, spoken – as modes of communication of ideas, feelings, and beliefs in tandem with written and spoken language.</w:t>
      </w:r>
    </w:p>
    <w:p w14:paraId="3BD1DDB4" w14:textId="77777777" w:rsidR="004A4EAF" w:rsidRPr="004A4EAF" w:rsidRDefault="004A4EAF" w:rsidP="004A4EAF">
      <w:pPr>
        <w:pStyle w:val="ListParagraph"/>
        <w:rPr>
          <w:sz w:val="22"/>
          <w:szCs w:val="22"/>
        </w:rPr>
      </w:pPr>
    </w:p>
    <w:p w14:paraId="7C32F685" w14:textId="586B9C71" w:rsidR="002161D6" w:rsidRDefault="002161D6" w:rsidP="00DA247D">
      <w:pPr>
        <w:rPr>
          <w:rFonts w:eastAsia="Times New Roman" w:cs="Times New Roman"/>
          <w:sz w:val="22"/>
          <w:szCs w:val="22"/>
        </w:rPr>
      </w:pPr>
      <w:r w:rsidRPr="004A4EAF">
        <w:rPr>
          <w:rFonts w:eastAsia="Times New Roman" w:cs="Times New Roman"/>
          <w:sz w:val="22"/>
          <w:szCs w:val="22"/>
        </w:rPr>
        <w:t xml:space="preserve">The </w:t>
      </w:r>
      <w:r w:rsidR="000A3D7B">
        <w:rPr>
          <w:rFonts w:eastAsia="Times New Roman" w:cs="Times New Roman"/>
          <w:sz w:val="22"/>
          <w:szCs w:val="22"/>
        </w:rPr>
        <w:t xml:space="preserve">project </w:t>
      </w:r>
      <w:r w:rsidR="00DA247D">
        <w:rPr>
          <w:rFonts w:eastAsia="Times New Roman" w:cs="Times New Roman"/>
          <w:sz w:val="22"/>
          <w:szCs w:val="22"/>
        </w:rPr>
        <w:t xml:space="preserve">encourages students to </w:t>
      </w:r>
      <w:r w:rsidRPr="004A4EAF">
        <w:rPr>
          <w:rFonts w:eastAsia="Times New Roman" w:cs="Times New Roman"/>
          <w:sz w:val="22"/>
          <w:szCs w:val="22"/>
        </w:rPr>
        <w:t xml:space="preserve">use a variety of methods including </w:t>
      </w:r>
      <w:r w:rsidR="000A3D7B">
        <w:rPr>
          <w:rFonts w:eastAsia="Times New Roman" w:cs="Times New Roman"/>
          <w:sz w:val="22"/>
          <w:szCs w:val="22"/>
        </w:rPr>
        <w:t xml:space="preserve">print, art, and digital </w:t>
      </w:r>
      <w:r w:rsidR="00DA247D">
        <w:rPr>
          <w:rFonts w:eastAsia="Times New Roman" w:cs="Times New Roman"/>
          <w:sz w:val="22"/>
          <w:szCs w:val="22"/>
        </w:rPr>
        <w:t>multimedia</w:t>
      </w:r>
      <w:r w:rsidRPr="004A4EAF">
        <w:rPr>
          <w:rFonts w:eastAsia="Times New Roman" w:cs="Times New Roman"/>
          <w:sz w:val="22"/>
          <w:szCs w:val="22"/>
        </w:rPr>
        <w:t xml:space="preserve"> to showcase the</w:t>
      </w:r>
      <w:r w:rsidR="00DA247D">
        <w:rPr>
          <w:rFonts w:eastAsia="Times New Roman" w:cs="Times New Roman"/>
          <w:sz w:val="22"/>
          <w:szCs w:val="22"/>
        </w:rPr>
        <w:t>ir stories</w:t>
      </w:r>
      <w:r w:rsidRPr="004A4EAF">
        <w:rPr>
          <w:rFonts w:eastAsia="Times New Roman" w:cs="Times New Roman"/>
          <w:sz w:val="22"/>
          <w:szCs w:val="22"/>
        </w:rPr>
        <w:t xml:space="preserve">. The culminating event </w:t>
      </w:r>
      <w:r w:rsidR="000A3D7B">
        <w:rPr>
          <w:rFonts w:eastAsia="Times New Roman" w:cs="Times New Roman"/>
          <w:sz w:val="22"/>
          <w:szCs w:val="22"/>
        </w:rPr>
        <w:t>of each semester is</w:t>
      </w:r>
      <w:r w:rsidRPr="004A4EAF">
        <w:rPr>
          <w:rFonts w:eastAsia="Times New Roman" w:cs="Times New Roman"/>
          <w:sz w:val="22"/>
          <w:szCs w:val="22"/>
        </w:rPr>
        <w:t xml:space="preserve"> a visit by</w:t>
      </w:r>
      <w:r w:rsidR="000A3D7B">
        <w:rPr>
          <w:rFonts w:eastAsia="Times New Roman" w:cs="Times New Roman"/>
          <w:sz w:val="22"/>
          <w:szCs w:val="22"/>
        </w:rPr>
        <w:t xml:space="preserve"> the students to KSU where they share their stories with visitors from across campus, visit different venues on campus, and learn about student life in a university setting. </w:t>
      </w:r>
    </w:p>
    <w:p w14:paraId="3BD20E45" w14:textId="77777777" w:rsidR="00DA247D" w:rsidRDefault="00DA247D" w:rsidP="00DA247D">
      <w:pPr>
        <w:rPr>
          <w:rFonts w:eastAsia="Times New Roman" w:cs="Times New Roman"/>
          <w:sz w:val="22"/>
          <w:szCs w:val="22"/>
        </w:rPr>
      </w:pPr>
    </w:p>
    <w:p w14:paraId="047A35E7" w14:textId="46D79BD9" w:rsidR="00DA247D" w:rsidRPr="00FF2960" w:rsidRDefault="00DA247D" w:rsidP="00DA247D">
      <w:pPr>
        <w:rPr>
          <w:rFonts w:eastAsia="Times New Roman" w:cs="Times New Roman"/>
          <w:b/>
        </w:rPr>
      </w:pPr>
      <w:r w:rsidRPr="00FF2960">
        <w:rPr>
          <w:rFonts w:eastAsia="Times New Roman" w:cs="Times New Roman"/>
          <w:b/>
        </w:rPr>
        <w:t xml:space="preserve">Products of the </w:t>
      </w:r>
      <w:r w:rsidRPr="00FF2960">
        <w:rPr>
          <w:rFonts w:eastAsia="Times New Roman" w:cs="Times New Roman"/>
          <w:b/>
          <w:i/>
        </w:rPr>
        <w:t>Cuentos de Mi Vida</w:t>
      </w:r>
      <w:r w:rsidRPr="00FF2960">
        <w:rPr>
          <w:rFonts w:eastAsia="Times New Roman" w:cs="Times New Roman"/>
          <w:b/>
        </w:rPr>
        <w:t xml:space="preserve"> Project</w:t>
      </w:r>
    </w:p>
    <w:p w14:paraId="1DE89BEC" w14:textId="77777777" w:rsidR="00DC1D9C" w:rsidRPr="00D477C5" w:rsidRDefault="00DC1D9C" w:rsidP="00DA247D">
      <w:pPr>
        <w:rPr>
          <w:rFonts w:eastAsia="Times New Roman" w:cs="Times New Roman"/>
          <w:b/>
          <w:sz w:val="22"/>
          <w:szCs w:val="22"/>
        </w:rPr>
      </w:pPr>
    </w:p>
    <w:p w14:paraId="5F72814F" w14:textId="20335CB9" w:rsidR="00DA247D" w:rsidRDefault="00DA247D" w:rsidP="00DA247D">
      <w:pPr>
        <w:pStyle w:val="ListParagraph"/>
        <w:numPr>
          <w:ilvl w:val="0"/>
          <w:numId w:val="3"/>
        </w:numPr>
        <w:rPr>
          <w:rFonts w:eastAsia="Times New Roman" w:cs="Times New Roman"/>
          <w:sz w:val="22"/>
          <w:szCs w:val="22"/>
        </w:rPr>
      </w:pPr>
      <w:r>
        <w:rPr>
          <w:rFonts w:eastAsia="Times New Roman" w:cs="Times New Roman"/>
          <w:sz w:val="22"/>
          <w:szCs w:val="22"/>
        </w:rPr>
        <w:t xml:space="preserve">Voice recordings </w:t>
      </w:r>
      <w:r w:rsidR="00D477C5">
        <w:rPr>
          <w:rFonts w:eastAsia="Times New Roman" w:cs="Times New Roman"/>
          <w:sz w:val="22"/>
          <w:szCs w:val="22"/>
        </w:rPr>
        <w:t>of the students’ responses to the project recorded by KSU’s Audio-Visual Technology Services (AVTS).</w:t>
      </w:r>
    </w:p>
    <w:p w14:paraId="2E196B3A" w14:textId="285C623F" w:rsidR="00D477C5" w:rsidRDefault="00D477C5" w:rsidP="00DA247D">
      <w:pPr>
        <w:pStyle w:val="ListParagraph"/>
        <w:numPr>
          <w:ilvl w:val="0"/>
          <w:numId w:val="3"/>
        </w:numPr>
        <w:rPr>
          <w:rFonts w:eastAsia="Times New Roman" w:cs="Times New Roman"/>
          <w:sz w:val="22"/>
          <w:szCs w:val="22"/>
        </w:rPr>
      </w:pPr>
      <w:r>
        <w:rPr>
          <w:rFonts w:eastAsia="Times New Roman" w:cs="Times New Roman"/>
          <w:sz w:val="22"/>
          <w:szCs w:val="22"/>
        </w:rPr>
        <w:t>Two books of students’ stories printed in Spring 2013 and spring 2014.</w:t>
      </w:r>
    </w:p>
    <w:p w14:paraId="7B31DAFB" w14:textId="7B03535C" w:rsidR="00D477C5" w:rsidRDefault="00D477C5" w:rsidP="00DA247D">
      <w:pPr>
        <w:pStyle w:val="ListParagraph"/>
        <w:numPr>
          <w:ilvl w:val="0"/>
          <w:numId w:val="3"/>
        </w:numPr>
        <w:rPr>
          <w:rFonts w:eastAsia="Times New Roman" w:cs="Times New Roman"/>
          <w:sz w:val="22"/>
          <w:szCs w:val="22"/>
        </w:rPr>
      </w:pPr>
      <w:r>
        <w:rPr>
          <w:rFonts w:eastAsia="Times New Roman" w:cs="Times New Roman"/>
          <w:sz w:val="22"/>
          <w:szCs w:val="22"/>
        </w:rPr>
        <w:t xml:space="preserve">Digital stories of students’ work created and recorded in Fall 2014 and Spring 2015. </w:t>
      </w:r>
    </w:p>
    <w:p w14:paraId="4DA98294" w14:textId="1FDFC688" w:rsidR="00D477C5" w:rsidRDefault="00D477C5" w:rsidP="00DA247D">
      <w:pPr>
        <w:pStyle w:val="ListParagraph"/>
        <w:numPr>
          <w:ilvl w:val="0"/>
          <w:numId w:val="3"/>
        </w:numPr>
        <w:rPr>
          <w:rFonts w:eastAsia="Times New Roman" w:cs="Times New Roman"/>
          <w:sz w:val="22"/>
          <w:szCs w:val="22"/>
        </w:rPr>
      </w:pPr>
      <w:r>
        <w:rPr>
          <w:rFonts w:eastAsia="Times New Roman" w:cs="Times New Roman"/>
          <w:sz w:val="22"/>
          <w:szCs w:val="22"/>
        </w:rPr>
        <w:t>Presentations of student work to a faculty/staff audience at Kennesaw State University each semester of the program.</w:t>
      </w:r>
    </w:p>
    <w:p w14:paraId="66D01C5B" w14:textId="77777777" w:rsidR="00D477C5" w:rsidRDefault="00D477C5" w:rsidP="00DA247D">
      <w:pPr>
        <w:pStyle w:val="ListParagraph"/>
        <w:numPr>
          <w:ilvl w:val="0"/>
          <w:numId w:val="3"/>
        </w:numPr>
        <w:rPr>
          <w:rFonts w:eastAsia="Times New Roman" w:cs="Times New Roman"/>
          <w:sz w:val="22"/>
          <w:szCs w:val="22"/>
        </w:rPr>
      </w:pPr>
      <w:r>
        <w:rPr>
          <w:rFonts w:eastAsia="Times New Roman" w:cs="Times New Roman"/>
          <w:sz w:val="22"/>
          <w:szCs w:val="22"/>
        </w:rPr>
        <w:t>Experience for early education majors in working with literacy and language development of diverse learners in a Title I school.</w:t>
      </w:r>
    </w:p>
    <w:p w14:paraId="58DCBDCD" w14:textId="4DB5D1CD" w:rsidR="00D477C5" w:rsidRDefault="001D0C2D" w:rsidP="00DA247D">
      <w:pPr>
        <w:pStyle w:val="ListParagraph"/>
        <w:numPr>
          <w:ilvl w:val="0"/>
          <w:numId w:val="3"/>
        </w:numPr>
        <w:rPr>
          <w:rFonts w:eastAsia="Times New Roman" w:cs="Times New Roman"/>
          <w:sz w:val="22"/>
          <w:szCs w:val="22"/>
        </w:rPr>
      </w:pPr>
      <w:r>
        <w:rPr>
          <w:rFonts w:eastAsia="Times New Roman" w:cs="Times New Roman"/>
          <w:sz w:val="22"/>
          <w:szCs w:val="22"/>
        </w:rPr>
        <w:t>Strong connection between Hasty Elementary and Kennesaw State University.</w:t>
      </w:r>
    </w:p>
    <w:p w14:paraId="477424D5" w14:textId="1E877EAB" w:rsidR="001D0C2D" w:rsidRDefault="001D0C2D" w:rsidP="00DA247D">
      <w:pPr>
        <w:pStyle w:val="ListParagraph"/>
        <w:numPr>
          <w:ilvl w:val="0"/>
          <w:numId w:val="3"/>
        </w:numPr>
        <w:rPr>
          <w:rFonts w:eastAsia="Times New Roman" w:cs="Times New Roman"/>
          <w:sz w:val="22"/>
          <w:szCs w:val="22"/>
        </w:rPr>
      </w:pPr>
      <w:r>
        <w:rPr>
          <w:rFonts w:eastAsia="Times New Roman" w:cs="Times New Roman"/>
          <w:sz w:val="22"/>
          <w:szCs w:val="22"/>
        </w:rPr>
        <w:t>Introduction of students to a university campus to demystify the possibility of attending an institution of higher education.</w:t>
      </w:r>
    </w:p>
    <w:p w14:paraId="533E77D1" w14:textId="77777777" w:rsidR="001D0C2D" w:rsidRDefault="001D0C2D" w:rsidP="001D0C2D">
      <w:pPr>
        <w:pStyle w:val="ListParagraph"/>
        <w:rPr>
          <w:rFonts w:eastAsia="Times New Roman" w:cs="Times New Roman"/>
          <w:sz w:val="22"/>
          <w:szCs w:val="22"/>
        </w:rPr>
      </w:pPr>
    </w:p>
    <w:p w14:paraId="2921B7BE" w14:textId="77777777" w:rsidR="00DC1D9C" w:rsidRDefault="00DC1D9C" w:rsidP="001D0C2D">
      <w:pPr>
        <w:pStyle w:val="ListParagraph"/>
        <w:ind w:left="0"/>
        <w:rPr>
          <w:rFonts w:eastAsia="Times New Roman" w:cs="Times New Roman"/>
          <w:b/>
          <w:sz w:val="22"/>
          <w:szCs w:val="22"/>
        </w:rPr>
      </w:pPr>
    </w:p>
    <w:p w14:paraId="0D92C33A" w14:textId="77777777" w:rsidR="00DC1D9C" w:rsidRDefault="00DC1D9C" w:rsidP="001D0C2D">
      <w:pPr>
        <w:pStyle w:val="ListParagraph"/>
        <w:ind w:left="0"/>
        <w:rPr>
          <w:rFonts w:eastAsia="Times New Roman" w:cs="Times New Roman"/>
          <w:b/>
          <w:sz w:val="22"/>
          <w:szCs w:val="22"/>
        </w:rPr>
      </w:pPr>
    </w:p>
    <w:p w14:paraId="4F13359F" w14:textId="7AEAD4B9" w:rsidR="001D0C2D" w:rsidRPr="00FF2960" w:rsidRDefault="001D0C2D" w:rsidP="001D0C2D">
      <w:pPr>
        <w:pStyle w:val="ListParagraph"/>
        <w:ind w:left="0"/>
        <w:rPr>
          <w:rFonts w:eastAsia="Times New Roman" w:cs="Times New Roman"/>
          <w:b/>
        </w:rPr>
      </w:pPr>
      <w:r w:rsidRPr="00FF2960">
        <w:rPr>
          <w:rFonts w:eastAsia="Times New Roman" w:cs="Times New Roman"/>
          <w:b/>
        </w:rPr>
        <w:t>Impact of Project on Students</w:t>
      </w:r>
    </w:p>
    <w:p w14:paraId="7FB26C1F" w14:textId="77777777" w:rsidR="00DC1D9C" w:rsidRPr="001D0C2D" w:rsidRDefault="00DC1D9C" w:rsidP="001D0C2D">
      <w:pPr>
        <w:pStyle w:val="ListParagraph"/>
        <w:ind w:left="0"/>
        <w:rPr>
          <w:rFonts w:eastAsia="Times New Roman" w:cs="Times New Roman"/>
          <w:b/>
          <w:sz w:val="22"/>
          <w:szCs w:val="22"/>
        </w:rPr>
      </w:pPr>
    </w:p>
    <w:p w14:paraId="2EFCE3E3" w14:textId="168B2ED7" w:rsidR="001D0C2D" w:rsidRDefault="001D0C2D" w:rsidP="00760953">
      <w:pPr>
        <w:pStyle w:val="ListParagraph"/>
        <w:numPr>
          <w:ilvl w:val="0"/>
          <w:numId w:val="4"/>
        </w:numPr>
        <w:ind w:left="360"/>
        <w:rPr>
          <w:rFonts w:eastAsia="Times New Roman" w:cs="Times New Roman"/>
          <w:sz w:val="22"/>
          <w:szCs w:val="22"/>
        </w:rPr>
      </w:pPr>
      <w:r w:rsidRPr="00D10480">
        <w:rPr>
          <w:rFonts w:eastAsia="Times New Roman" w:cs="Times New Roman"/>
          <w:b/>
          <w:i/>
          <w:sz w:val="22"/>
          <w:szCs w:val="22"/>
        </w:rPr>
        <w:t>Enhanced opportunities for speaking</w:t>
      </w:r>
      <w:r>
        <w:rPr>
          <w:rFonts w:eastAsia="Times New Roman" w:cs="Times New Roman"/>
          <w:sz w:val="22"/>
          <w:szCs w:val="22"/>
        </w:rPr>
        <w:t xml:space="preserve"> – As project participants, students are encouraged to speak as a first step in brainstorming their stories. Because they can do so in either English or Spanish, everyone is able to participate. Students who never speak in their general education class </w:t>
      </w:r>
      <w:r w:rsidR="00DC1D9C">
        <w:rPr>
          <w:rFonts w:eastAsia="Times New Roman" w:cs="Times New Roman"/>
          <w:sz w:val="22"/>
          <w:szCs w:val="22"/>
        </w:rPr>
        <w:t xml:space="preserve">(as observed by multiple teachers) </w:t>
      </w:r>
      <w:r>
        <w:rPr>
          <w:rFonts w:eastAsia="Times New Roman" w:cs="Times New Roman"/>
          <w:sz w:val="22"/>
          <w:szCs w:val="22"/>
        </w:rPr>
        <w:t xml:space="preserve">are quite verbal </w:t>
      </w:r>
      <w:r w:rsidR="00DC1D9C">
        <w:rPr>
          <w:rFonts w:eastAsia="Times New Roman" w:cs="Times New Roman"/>
          <w:sz w:val="22"/>
          <w:szCs w:val="22"/>
        </w:rPr>
        <w:t xml:space="preserve">during </w:t>
      </w:r>
      <w:r w:rsidR="00DC1D9C" w:rsidRPr="00DC1D9C">
        <w:rPr>
          <w:rFonts w:eastAsia="Times New Roman" w:cs="Times New Roman"/>
          <w:i/>
          <w:sz w:val="22"/>
          <w:szCs w:val="22"/>
        </w:rPr>
        <w:t>Cuentos</w:t>
      </w:r>
      <w:r w:rsidR="00DC1D9C">
        <w:rPr>
          <w:rFonts w:eastAsia="Times New Roman" w:cs="Times New Roman"/>
          <w:sz w:val="22"/>
          <w:szCs w:val="22"/>
        </w:rPr>
        <w:t xml:space="preserve"> time. </w:t>
      </w:r>
      <w:r w:rsidR="005455BF">
        <w:rPr>
          <w:rFonts w:eastAsia="Times New Roman" w:cs="Times New Roman"/>
          <w:sz w:val="22"/>
          <w:szCs w:val="22"/>
        </w:rPr>
        <w:t xml:space="preserve">One favorite example of the impact of the project on a student’s willingness to speak English was during the very first KSU visit. </w:t>
      </w:r>
      <w:r w:rsidR="008A4C33">
        <w:rPr>
          <w:rFonts w:eastAsia="Times New Roman" w:cs="Times New Roman"/>
          <w:sz w:val="22"/>
          <w:szCs w:val="22"/>
        </w:rPr>
        <w:t xml:space="preserve">The students, their teachers, and the KSU project staff were in a formal conference room. A few visitors from across campus had stopped by to hear the students’ stories. </w:t>
      </w:r>
      <w:r w:rsidR="005455BF">
        <w:rPr>
          <w:rFonts w:eastAsia="Times New Roman" w:cs="Times New Roman"/>
          <w:sz w:val="22"/>
          <w:szCs w:val="22"/>
        </w:rPr>
        <w:t>Reading their stories aloud was purely voluntary, and</w:t>
      </w:r>
      <w:r w:rsidR="008A4C33">
        <w:rPr>
          <w:rFonts w:eastAsia="Times New Roman" w:cs="Times New Roman"/>
          <w:sz w:val="22"/>
          <w:szCs w:val="22"/>
        </w:rPr>
        <w:t xml:space="preserve"> the Hasty teachers were shocked when one girl volunteered to share her story because she barely spoke in class and never volu</w:t>
      </w:r>
      <w:r w:rsidR="00316A94">
        <w:rPr>
          <w:rFonts w:eastAsia="Times New Roman" w:cs="Times New Roman"/>
          <w:sz w:val="22"/>
          <w:szCs w:val="22"/>
        </w:rPr>
        <w:t>nteered to read aloud in class.</w:t>
      </w:r>
    </w:p>
    <w:p w14:paraId="3107E28E" w14:textId="77777777" w:rsidR="00316A94" w:rsidRDefault="00316A94" w:rsidP="00316A94">
      <w:pPr>
        <w:pStyle w:val="ListParagraph"/>
        <w:ind w:left="360"/>
        <w:rPr>
          <w:rFonts w:eastAsia="Times New Roman" w:cs="Times New Roman"/>
          <w:sz w:val="22"/>
          <w:szCs w:val="22"/>
        </w:rPr>
      </w:pPr>
    </w:p>
    <w:p w14:paraId="1E0CBA98" w14:textId="6412D47B" w:rsidR="00DC1D9C" w:rsidRDefault="00DC1D9C" w:rsidP="00760953">
      <w:pPr>
        <w:pStyle w:val="ListParagraph"/>
        <w:numPr>
          <w:ilvl w:val="0"/>
          <w:numId w:val="4"/>
        </w:numPr>
        <w:ind w:left="360"/>
        <w:rPr>
          <w:rFonts w:eastAsia="Times New Roman" w:cs="Times New Roman"/>
          <w:sz w:val="22"/>
          <w:szCs w:val="22"/>
        </w:rPr>
      </w:pPr>
      <w:r w:rsidRPr="00D10480">
        <w:rPr>
          <w:rFonts w:eastAsia="Times New Roman" w:cs="Times New Roman"/>
          <w:b/>
          <w:i/>
          <w:sz w:val="22"/>
          <w:szCs w:val="22"/>
        </w:rPr>
        <w:t>Connections to home culture and language</w:t>
      </w:r>
      <w:r>
        <w:rPr>
          <w:rFonts w:eastAsia="Times New Roman" w:cs="Times New Roman"/>
          <w:sz w:val="22"/>
          <w:szCs w:val="22"/>
        </w:rPr>
        <w:t xml:space="preserve"> – Students report that their parents are eager to share their experiences with the students as they interview them for an oral history. Students report that the favorite part of the project is learning more about their parent’s lives. </w:t>
      </w:r>
      <w:r w:rsidR="00316A94">
        <w:rPr>
          <w:rFonts w:eastAsia="Times New Roman" w:cs="Times New Roman"/>
          <w:sz w:val="22"/>
          <w:szCs w:val="22"/>
        </w:rPr>
        <w:t>Parents also voice support for children learning to write in Spanish, which they did not expect them to have the opportunity to do.</w:t>
      </w:r>
    </w:p>
    <w:p w14:paraId="7490ABFE" w14:textId="77777777" w:rsidR="00316A94" w:rsidRPr="00316A94" w:rsidRDefault="00316A94" w:rsidP="00316A94">
      <w:pPr>
        <w:rPr>
          <w:rFonts w:eastAsia="Times New Roman" w:cs="Times New Roman"/>
          <w:sz w:val="22"/>
          <w:szCs w:val="22"/>
        </w:rPr>
      </w:pPr>
    </w:p>
    <w:p w14:paraId="36519071" w14:textId="73306338" w:rsidR="00DC1D9C" w:rsidRDefault="00DC1D9C" w:rsidP="00760953">
      <w:pPr>
        <w:pStyle w:val="ListParagraph"/>
        <w:numPr>
          <w:ilvl w:val="0"/>
          <w:numId w:val="4"/>
        </w:numPr>
        <w:ind w:left="360"/>
        <w:rPr>
          <w:rFonts w:eastAsia="Times New Roman" w:cs="Times New Roman"/>
          <w:sz w:val="22"/>
          <w:szCs w:val="22"/>
        </w:rPr>
      </w:pPr>
      <w:r w:rsidRPr="00D10480">
        <w:rPr>
          <w:rFonts w:eastAsia="Times New Roman" w:cs="Times New Roman"/>
          <w:b/>
          <w:i/>
          <w:sz w:val="22"/>
          <w:szCs w:val="22"/>
        </w:rPr>
        <w:t>Connections between Spanish and English</w:t>
      </w:r>
      <w:r>
        <w:rPr>
          <w:rFonts w:eastAsia="Times New Roman" w:cs="Times New Roman"/>
          <w:sz w:val="22"/>
          <w:szCs w:val="22"/>
        </w:rPr>
        <w:t xml:space="preserve"> – The students in the project represent a wide range of English and Spanish language abilities. Some of the students have been in ESOL programs for a number of years and were never taught literacy skills in Spanish, while others are recently arrived and have been reading and writing in Spanish for 4 to 5 years. Most of the students who have been in the U.S. for a number of years do not view Spanish as a language to be valued as a language of learning – a school language. </w:t>
      </w:r>
      <w:r w:rsidR="00D10480">
        <w:rPr>
          <w:rFonts w:eastAsia="Times New Roman" w:cs="Times New Roman"/>
          <w:sz w:val="22"/>
          <w:szCs w:val="22"/>
        </w:rPr>
        <w:t xml:space="preserve">In the program, we use a bilingual approach to teach students how to use their language strengths to transfer to English. Students begin writing in their strongest language and we help them to build the English they need to either begin writing in English or strengthen their existing skills in English. The </w:t>
      </w:r>
      <w:r w:rsidR="00D10480" w:rsidRPr="00D10480">
        <w:rPr>
          <w:rFonts w:eastAsia="Times New Roman" w:cs="Times New Roman"/>
          <w:i/>
          <w:sz w:val="22"/>
          <w:szCs w:val="22"/>
        </w:rPr>
        <w:t>Cuentos</w:t>
      </w:r>
      <w:r w:rsidR="00D10480">
        <w:rPr>
          <w:rFonts w:eastAsia="Times New Roman" w:cs="Times New Roman"/>
          <w:sz w:val="22"/>
          <w:szCs w:val="22"/>
        </w:rPr>
        <w:t xml:space="preserve"> project values bilingualism and biliteracy, which is based on extensive research on the cognitive, social and emotional benefits of fluency in multiple languages.</w:t>
      </w:r>
    </w:p>
    <w:p w14:paraId="3C65D945" w14:textId="77777777" w:rsidR="00316A94" w:rsidRPr="00316A94" w:rsidRDefault="00316A94" w:rsidP="00316A94">
      <w:pPr>
        <w:rPr>
          <w:rFonts w:eastAsia="Times New Roman" w:cs="Times New Roman"/>
          <w:sz w:val="22"/>
          <w:szCs w:val="22"/>
        </w:rPr>
      </w:pPr>
    </w:p>
    <w:p w14:paraId="2D445D6D" w14:textId="28989D79" w:rsidR="00DC1D9C" w:rsidRDefault="00D10480" w:rsidP="00760953">
      <w:pPr>
        <w:pStyle w:val="ListParagraph"/>
        <w:numPr>
          <w:ilvl w:val="0"/>
          <w:numId w:val="4"/>
        </w:numPr>
        <w:ind w:left="360"/>
        <w:rPr>
          <w:rFonts w:eastAsia="Times New Roman" w:cs="Times New Roman"/>
          <w:sz w:val="22"/>
          <w:szCs w:val="22"/>
        </w:rPr>
      </w:pPr>
      <w:r w:rsidRPr="00804A31">
        <w:rPr>
          <w:rFonts w:eastAsia="Times New Roman" w:cs="Times New Roman"/>
          <w:b/>
          <w:i/>
          <w:sz w:val="22"/>
          <w:szCs w:val="22"/>
        </w:rPr>
        <w:t>Affiliation with an institution of higher education</w:t>
      </w:r>
      <w:r>
        <w:rPr>
          <w:rFonts w:eastAsia="Times New Roman" w:cs="Times New Roman"/>
          <w:sz w:val="22"/>
          <w:szCs w:val="22"/>
        </w:rPr>
        <w:t xml:space="preserve"> </w:t>
      </w:r>
      <w:r w:rsidR="00804A31">
        <w:rPr>
          <w:rFonts w:eastAsia="Times New Roman" w:cs="Times New Roman"/>
          <w:sz w:val="22"/>
          <w:szCs w:val="22"/>
        </w:rPr>
        <w:t>–</w:t>
      </w:r>
      <w:r>
        <w:rPr>
          <w:rFonts w:eastAsia="Times New Roman" w:cs="Times New Roman"/>
          <w:sz w:val="22"/>
          <w:szCs w:val="22"/>
        </w:rPr>
        <w:t xml:space="preserve"> </w:t>
      </w:r>
      <w:r w:rsidR="00804A31">
        <w:rPr>
          <w:rFonts w:eastAsia="Times New Roman" w:cs="Times New Roman"/>
          <w:sz w:val="22"/>
          <w:szCs w:val="22"/>
        </w:rPr>
        <w:t xml:space="preserve">Students remain enthusiastic about the project and KSU years after they leave the project to move to middle school. Multiple interns from KSU who have been placed in ESOL classes at Teasley Middle School, the school for which Hasty is a feeder school, have reported that when they mention that they are from KSU, a number of students in the class immediately ask, “Do you know Dr. Evans? Do you know about the </w:t>
      </w:r>
      <w:r w:rsidR="00804A31" w:rsidRPr="00804A31">
        <w:rPr>
          <w:rFonts w:eastAsia="Times New Roman" w:cs="Times New Roman"/>
          <w:i/>
          <w:sz w:val="22"/>
          <w:szCs w:val="22"/>
        </w:rPr>
        <w:t>Cuentos</w:t>
      </w:r>
      <w:r w:rsidR="00804A31">
        <w:rPr>
          <w:rFonts w:eastAsia="Times New Roman" w:cs="Times New Roman"/>
          <w:sz w:val="22"/>
          <w:szCs w:val="22"/>
        </w:rPr>
        <w:t xml:space="preserve"> project?” They then proceed to tell the interns about what they did in the project, and if they are near a computer, they pull up their digital stories to share with them. One of KSU’s TESOL program master’s students, who was working as an ESOL teacher at Teasley when the first Cuentos group matriculated there, encountered the same excitement. Finally, an intern who was visiting the 8</w:t>
      </w:r>
      <w:r w:rsidR="00804A31" w:rsidRPr="00804A31">
        <w:rPr>
          <w:rFonts w:eastAsia="Times New Roman" w:cs="Times New Roman"/>
          <w:sz w:val="22"/>
          <w:szCs w:val="22"/>
          <w:vertAlign w:val="superscript"/>
        </w:rPr>
        <w:t>th</w:t>
      </w:r>
      <w:r w:rsidR="00804A31">
        <w:rPr>
          <w:rFonts w:eastAsia="Times New Roman" w:cs="Times New Roman"/>
          <w:sz w:val="22"/>
          <w:szCs w:val="22"/>
        </w:rPr>
        <w:t xml:space="preserve"> grade class had the same encounter with two girls who had been in the very first </w:t>
      </w:r>
      <w:r w:rsidR="00804A31" w:rsidRPr="00765EE5">
        <w:rPr>
          <w:rFonts w:eastAsia="Times New Roman" w:cs="Times New Roman"/>
          <w:i/>
          <w:sz w:val="22"/>
          <w:szCs w:val="22"/>
        </w:rPr>
        <w:t>Cuentos</w:t>
      </w:r>
      <w:r w:rsidR="00804A31">
        <w:rPr>
          <w:rFonts w:eastAsia="Times New Roman" w:cs="Times New Roman"/>
          <w:sz w:val="22"/>
          <w:szCs w:val="22"/>
        </w:rPr>
        <w:t xml:space="preserve"> group</w:t>
      </w:r>
      <w:r w:rsidR="00765EE5">
        <w:rPr>
          <w:rFonts w:eastAsia="Times New Roman" w:cs="Times New Roman"/>
          <w:sz w:val="22"/>
          <w:szCs w:val="22"/>
        </w:rPr>
        <w:t xml:space="preserve">. They all remember the excitement of visiting KSU and all have stories to tell about their visit(s). </w:t>
      </w:r>
    </w:p>
    <w:p w14:paraId="092A0C4F" w14:textId="77777777" w:rsidR="00316A94" w:rsidRPr="00316A94" w:rsidRDefault="00316A94" w:rsidP="00316A94">
      <w:pPr>
        <w:rPr>
          <w:rFonts w:eastAsia="Times New Roman" w:cs="Times New Roman"/>
          <w:sz w:val="22"/>
          <w:szCs w:val="22"/>
        </w:rPr>
      </w:pPr>
    </w:p>
    <w:p w14:paraId="03E91336" w14:textId="1641D647" w:rsidR="00804A31" w:rsidRDefault="00765EE5" w:rsidP="00760953">
      <w:pPr>
        <w:pStyle w:val="ListParagraph"/>
        <w:numPr>
          <w:ilvl w:val="0"/>
          <w:numId w:val="4"/>
        </w:numPr>
        <w:ind w:left="360"/>
        <w:rPr>
          <w:rFonts w:eastAsia="Times New Roman" w:cs="Times New Roman"/>
          <w:sz w:val="22"/>
          <w:szCs w:val="22"/>
        </w:rPr>
      </w:pPr>
      <w:r w:rsidRPr="005455BF">
        <w:rPr>
          <w:rFonts w:eastAsia="Times New Roman" w:cs="Times New Roman"/>
          <w:b/>
          <w:i/>
          <w:sz w:val="22"/>
          <w:szCs w:val="22"/>
        </w:rPr>
        <w:t>Practice with keyboarding and word processing skills</w:t>
      </w:r>
      <w:r>
        <w:rPr>
          <w:rFonts w:eastAsia="Times New Roman" w:cs="Times New Roman"/>
          <w:sz w:val="22"/>
          <w:szCs w:val="22"/>
        </w:rPr>
        <w:t xml:space="preserve"> – Students write a first draft of their stories on paper, the stories are workshopped with volunteers and instructors, and then students transfer their stories to a Word document. This affords students the opportunity to use the computer for an authentic purpose, practicing typing as well as </w:t>
      </w:r>
      <w:r w:rsidR="005455BF">
        <w:rPr>
          <w:rFonts w:eastAsia="Times New Roman" w:cs="Times New Roman"/>
          <w:sz w:val="22"/>
          <w:szCs w:val="22"/>
        </w:rPr>
        <w:t>the functions of a word processing program with familiar material. There are few opportunities of this type afforded to students, yet more and more standardized testing is becoming computerized.</w:t>
      </w:r>
    </w:p>
    <w:p w14:paraId="53CED3EA" w14:textId="77777777" w:rsidR="00316A94" w:rsidRPr="00316A94" w:rsidRDefault="00316A94" w:rsidP="00316A94">
      <w:pPr>
        <w:rPr>
          <w:rFonts w:eastAsia="Times New Roman" w:cs="Times New Roman"/>
          <w:sz w:val="22"/>
          <w:szCs w:val="22"/>
        </w:rPr>
      </w:pPr>
    </w:p>
    <w:p w14:paraId="76C624A0" w14:textId="153BD482" w:rsidR="005455BF" w:rsidRDefault="008A4C33" w:rsidP="00760953">
      <w:pPr>
        <w:pStyle w:val="ListParagraph"/>
        <w:numPr>
          <w:ilvl w:val="0"/>
          <w:numId w:val="4"/>
        </w:numPr>
        <w:ind w:left="360"/>
        <w:rPr>
          <w:rFonts w:eastAsia="Times New Roman" w:cs="Times New Roman"/>
          <w:sz w:val="22"/>
          <w:szCs w:val="22"/>
        </w:rPr>
      </w:pPr>
      <w:r w:rsidRPr="008A4C33">
        <w:rPr>
          <w:rFonts w:eastAsia="Times New Roman" w:cs="Times New Roman"/>
          <w:b/>
          <w:sz w:val="22"/>
          <w:szCs w:val="22"/>
        </w:rPr>
        <w:t>Excitement about writing and about their stories</w:t>
      </w:r>
      <w:r>
        <w:rPr>
          <w:rFonts w:eastAsia="Times New Roman" w:cs="Times New Roman"/>
          <w:sz w:val="22"/>
          <w:szCs w:val="22"/>
        </w:rPr>
        <w:t xml:space="preserve"> – Not all students become wildly enthusiastic about writing, but all grow to understand how to structure a story, and all produce multiple stories</w:t>
      </w:r>
      <w:r w:rsidR="00760953">
        <w:rPr>
          <w:rFonts w:eastAsia="Times New Roman" w:cs="Times New Roman"/>
          <w:sz w:val="22"/>
          <w:szCs w:val="22"/>
        </w:rPr>
        <w:t xml:space="preserve">, some in multiple languages. Students begin to keep notes about </w:t>
      </w:r>
      <w:r w:rsidR="00316A94">
        <w:rPr>
          <w:rFonts w:eastAsia="Times New Roman" w:cs="Times New Roman"/>
          <w:sz w:val="22"/>
          <w:szCs w:val="22"/>
        </w:rPr>
        <w:t>possible</w:t>
      </w:r>
      <w:r w:rsidR="00760953">
        <w:rPr>
          <w:rFonts w:eastAsia="Times New Roman" w:cs="Times New Roman"/>
          <w:sz w:val="22"/>
          <w:szCs w:val="22"/>
        </w:rPr>
        <w:t xml:space="preserve"> stories, and some become so prolific that they have </w:t>
      </w:r>
      <w:r w:rsidR="006354DC">
        <w:rPr>
          <w:rFonts w:eastAsia="Times New Roman" w:cs="Times New Roman"/>
          <w:sz w:val="22"/>
          <w:szCs w:val="22"/>
        </w:rPr>
        <w:t xml:space="preserve">many </w:t>
      </w:r>
      <w:r w:rsidR="00760953">
        <w:rPr>
          <w:rFonts w:eastAsia="Times New Roman" w:cs="Times New Roman"/>
          <w:sz w:val="22"/>
          <w:szCs w:val="22"/>
        </w:rPr>
        <w:t xml:space="preserve">ideas about future stories before they finish current stories. Students who never learned to write in Spanish voice a desire to learn. Students who are learning English and can already write in Spanish begin to produce stories right away, then use those stories </w:t>
      </w:r>
      <w:r w:rsidR="006354DC">
        <w:rPr>
          <w:rFonts w:eastAsia="Times New Roman" w:cs="Times New Roman"/>
          <w:sz w:val="22"/>
          <w:szCs w:val="22"/>
        </w:rPr>
        <w:t xml:space="preserve">as a bridge </w:t>
      </w:r>
      <w:r w:rsidR="00760953">
        <w:rPr>
          <w:rFonts w:eastAsia="Times New Roman" w:cs="Times New Roman"/>
          <w:sz w:val="22"/>
          <w:szCs w:val="22"/>
        </w:rPr>
        <w:t xml:space="preserve">to learn the English needed to be able to translate them with the help of the volunteers. </w:t>
      </w:r>
    </w:p>
    <w:p w14:paraId="08427FB1" w14:textId="77777777" w:rsidR="00316A94" w:rsidRPr="00316A94" w:rsidRDefault="00316A94" w:rsidP="00316A94">
      <w:pPr>
        <w:rPr>
          <w:rFonts w:eastAsia="Times New Roman" w:cs="Times New Roman"/>
          <w:sz w:val="22"/>
          <w:szCs w:val="22"/>
        </w:rPr>
      </w:pPr>
    </w:p>
    <w:p w14:paraId="3C6D9FD4" w14:textId="3354419D" w:rsidR="00DA247D" w:rsidRPr="00316A94" w:rsidRDefault="00760953" w:rsidP="00DA247D">
      <w:pPr>
        <w:pStyle w:val="ListParagraph"/>
        <w:numPr>
          <w:ilvl w:val="0"/>
          <w:numId w:val="4"/>
        </w:numPr>
        <w:ind w:left="360"/>
        <w:jc w:val="both"/>
        <w:rPr>
          <w:sz w:val="22"/>
          <w:szCs w:val="22"/>
        </w:rPr>
      </w:pPr>
      <w:r w:rsidRPr="00316A94">
        <w:rPr>
          <w:rFonts w:eastAsia="Times New Roman" w:cs="Times New Roman"/>
          <w:b/>
          <w:sz w:val="22"/>
          <w:szCs w:val="22"/>
        </w:rPr>
        <w:t xml:space="preserve">Focused, </w:t>
      </w:r>
      <w:r w:rsidR="006354DC">
        <w:rPr>
          <w:rFonts w:eastAsia="Times New Roman" w:cs="Times New Roman"/>
          <w:b/>
          <w:sz w:val="22"/>
          <w:szCs w:val="22"/>
        </w:rPr>
        <w:t xml:space="preserve">sustained and </w:t>
      </w:r>
      <w:r w:rsidRPr="00316A94">
        <w:rPr>
          <w:rFonts w:eastAsia="Times New Roman" w:cs="Times New Roman"/>
          <w:b/>
          <w:sz w:val="22"/>
          <w:szCs w:val="22"/>
        </w:rPr>
        <w:t xml:space="preserve">individualized attention from caring adults </w:t>
      </w:r>
      <w:r w:rsidR="00316A94" w:rsidRPr="00316A94">
        <w:rPr>
          <w:rFonts w:eastAsia="Times New Roman" w:cs="Times New Roman"/>
          <w:sz w:val="22"/>
          <w:szCs w:val="22"/>
        </w:rPr>
        <w:t>–</w:t>
      </w:r>
      <w:r w:rsidRPr="00316A94">
        <w:rPr>
          <w:rFonts w:eastAsia="Times New Roman" w:cs="Times New Roman"/>
          <w:sz w:val="22"/>
          <w:szCs w:val="22"/>
        </w:rPr>
        <w:t xml:space="preserve"> </w:t>
      </w:r>
      <w:r w:rsidR="00316A94" w:rsidRPr="00316A94">
        <w:rPr>
          <w:rFonts w:eastAsia="Times New Roman" w:cs="Times New Roman"/>
          <w:sz w:val="22"/>
          <w:szCs w:val="22"/>
        </w:rPr>
        <w:t xml:space="preserve">Students rarely have this opportunity in their schooling experiences, and they form deep bonds with the teachers and volunteers with whom they work. </w:t>
      </w:r>
    </w:p>
    <w:p w14:paraId="4A83C6C7" w14:textId="77777777" w:rsidR="00DA247D" w:rsidRPr="002161D6" w:rsidRDefault="00DA247D" w:rsidP="002161D6">
      <w:pPr>
        <w:jc w:val="both"/>
        <w:sectPr w:rsidR="00DA247D" w:rsidRPr="002161D6" w:rsidSect="00316A94">
          <w:footerReference w:type="default" r:id="rId7"/>
          <w:pgSz w:w="15840" w:h="12240" w:orient="landscape"/>
          <w:pgMar w:top="864" w:right="1440" w:bottom="720" w:left="1440" w:header="720" w:footer="720" w:gutter="0"/>
          <w:cols w:space="720"/>
        </w:sectPr>
      </w:pPr>
    </w:p>
    <w:p w14:paraId="2FB8829D" w14:textId="5B76A665" w:rsidR="00802FA7" w:rsidRPr="00CB15B7" w:rsidRDefault="00802FA7" w:rsidP="00316A94">
      <w:pPr>
        <w:jc w:val="center"/>
        <w:rPr>
          <w:b/>
        </w:rPr>
      </w:pPr>
      <w:r w:rsidRPr="00CB15B7">
        <w:rPr>
          <w:b/>
        </w:rPr>
        <w:t>Cuentos de Mi Vida</w:t>
      </w:r>
    </w:p>
    <w:p w14:paraId="54779DDF" w14:textId="77777777" w:rsidR="00802FA7" w:rsidRDefault="00802FA7" w:rsidP="00802FA7">
      <w:pPr>
        <w:jc w:val="center"/>
        <w:rPr>
          <w:b/>
        </w:rPr>
      </w:pPr>
      <w:r w:rsidRPr="00CB15B7">
        <w:rPr>
          <w:b/>
        </w:rPr>
        <w:t>Program History and Development</w:t>
      </w:r>
    </w:p>
    <w:p w14:paraId="0BF04FE1" w14:textId="77777777" w:rsidR="00802FA7" w:rsidRDefault="00802FA7" w:rsidP="00802FA7">
      <w:pPr>
        <w:jc w:val="center"/>
        <w:rPr>
          <w:b/>
        </w:rPr>
      </w:pPr>
    </w:p>
    <w:tbl>
      <w:tblPr>
        <w:tblStyle w:val="TableGrid"/>
        <w:tblW w:w="0" w:type="auto"/>
        <w:tblLook w:val="04A0" w:firstRow="1" w:lastRow="0" w:firstColumn="1" w:lastColumn="0" w:noHBand="0" w:noVBand="1"/>
      </w:tblPr>
      <w:tblGrid>
        <w:gridCol w:w="1548"/>
        <w:gridCol w:w="2592"/>
        <w:gridCol w:w="2592"/>
        <w:gridCol w:w="2592"/>
        <w:gridCol w:w="2592"/>
        <w:gridCol w:w="2592"/>
      </w:tblGrid>
      <w:tr w:rsidR="00E72B08" w14:paraId="0E223C15" w14:textId="77777777" w:rsidTr="00E72B08">
        <w:tc>
          <w:tcPr>
            <w:tcW w:w="1548" w:type="dxa"/>
            <w:shd w:val="clear" w:color="auto" w:fill="FFCC00"/>
          </w:tcPr>
          <w:p w14:paraId="1D351261" w14:textId="77777777" w:rsidR="00E72B08" w:rsidRPr="00802FA7" w:rsidRDefault="00E72B08" w:rsidP="00802FA7">
            <w:pPr>
              <w:jc w:val="center"/>
              <w:rPr>
                <w:b/>
                <w:sz w:val="22"/>
                <w:szCs w:val="22"/>
              </w:rPr>
            </w:pPr>
          </w:p>
        </w:tc>
        <w:tc>
          <w:tcPr>
            <w:tcW w:w="2592" w:type="dxa"/>
            <w:shd w:val="clear" w:color="auto" w:fill="FFCC00"/>
          </w:tcPr>
          <w:p w14:paraId="180ECA17" w14:textId="77777777" w:rsidR="00E72B08" w:rsidRDefault="00E72B08" w:rsidP="00802FA7">
            <w:pPr>
              <w:jc w:val="center"/>
              <w:rPr>
                <w:b/>
                <w:sz w:val="22"/>
                <w:szCs w:val="22"/>
              </w:rPr>
            </w:pPr>
          </w:p>
          <w:p w14:paraId="0A6B8656" w14:textId="77777777" w:rsidR="00E72B08" w:rsidRDefault="00E72B08" w:rsidP="00802FA7">
            <w:pPr>
              <w:jc w:val="center"/>
              <w:rPr>
                <w:b/>
              </w:rPr>
            </w:pPr>
            <w:r w:rsidRPr="00802FA7">
              <w:rPr>
                <w:b/>
                <w:sz w:val="22"/>
                <w:szCs w:val="22"/>
              </w:rPr>
              <w:t>2013 (Jan-May)</w:t>
            </w:r>
          </w:p>
        </w:tc>
        <w:tc>
          <w:tcPr>
            <w:tcW w:w="2592" w:type="dxa"/>
            <w:shd w:val="clear" w:color="auto" w:fill="FFCC00"/>
          </w:tcPr>
          <w:p w14:paraId="5A0D4AA3" w14:textId="77777777" w:rsidR="00E72B08" w:rsidRDefault="00E72B08" w:rsidP="00802FA7">
            <w:pPr>
              <w:jc w:val="center"/>
              <w:rPr>
                <w:b/>
                <w:sz w:val="22"/>
                <w:szCs w:val="22"/>
              </w:rPr>
            </w:pPr>
          </w:p>
          <w:p w14:paraId="4AF52E4C" w14:textId="77777777" w:rsidR="00E72B08" w:rsidRPr="00802FA7" w:rsidRDefault="00E72B08" w:rsidP="00802FA7">
            <w:pPr>
              <w:jc w:val="center"/>
              <w:rPr>
                <w:b/>
                <w:sz w:val="22"/>
                <w:szCs w:val="22"/>
              </w:rPr>
            </w:pPr>
            <w:r w:rsidRPr="00802FA7">
              <w:rPr>
                <w:b/>
                <w:sz w:val="22"/>
                <w:szCs w:val="22"/>
              </w:rPr>
              <w:t>2013-14</w:t>
            </w:r>
          </w:p>
        </w:tc>
        <w:tc>
          <w:tcPr>
            <w:tcW w:w="2592" w:type="dxa"/>
            <w:shd w:val="clear" w:color="auto" w:fill="FFCC00"/>
          </w:tcPr>
          <w:p w14:paraId="3AFE06B5" w14:textId="77777777" w:rsidR="00E72B08" w:rsidRDefault="00E72B08" w:rsidP="00802FA7">
            <w:pPr>
              <w:jc w:val="center"/>
              <w:rPr>
                <w:b/>
                <w:sz w:val="22"/>
                <w:szCs w:val="22"/>
              </w:rPr>
            </w:pPr>
          </w:p>
          <w:p w14:paraId="3E541336" w14:textId="77777777" w:rsidR="00E72B08" w:rsidRPr="00802FA7" w:rsidRDefault="00E72B08" w:rsidP="00802FA7">
            <w:pPr>
              <w:jc w:val="center"/>
              <w:rPr>
                <w:b/>
                <w:sz w:val="22"/>
                <w:szCs w:val="22"/>
              </w:rPr>
            </w:pPr>
            <w:r w:rsidRPr="00802FA7">
              <w:rPr>
                <w:b/>
                <w:sz w:val="22"/>
                <w:szCs w:val="22"/>
              </w:rPr>
              <w:t>2014-15</w:t>
            </w:r>
          </w:p>
        </w:tc>
        <w:tc>
          <w:tcPr>
            <w:tcW w:w="2592" w:type="dxa"/>
            <w:shd w:val="clear" w:color="auto" w:fill="FFCC00"/>
          </w:tcPr>
          <w:p w14:paraId="3A71E711" w14:textId="77777777" w:rsidR="00E72B08" w:rsidRDefault="00E72B08" w:rsidP="00802FA7">
            <w:pPr>
              <w:jc w:val="center"/>
              <w:rPr>
                <w:b/>
                <w:sz w:val="22"/>
                <w:szCs w:val="22"/>
              </w:rPr>
            </w:pPr>
          </w:p>
          <w:p w14:paraId="3EBA58F5" w14:textId="77777777" w:rsidR="00E72B08" w:rsidRPr="00802FA7" w:rsidRDefault="00E72B08" w:rsidP="00802FA7">
            <w:pPr>
              <w:jc w:val="center"/>
              <w:rPr>
                <w:b/>
                <w:sz w:val="22"/>
                <w:szCs w:val="22"/>
              </w:rPr>
            </w:pPr>
            <w:r w:rsidRPr="00802FA7">
              <w:rPr>
                <w:b/>
                <w:sz w:val="22"/>
                <w:szCs w:val="22"/>
              </w:rPr>
              <w:t>2015-16</w:t>
            </w:r>
          </w:p>
        </w:tc>
        <w:tc>
          <w:tcPr>
            <w:tcW w:w="2592" w:type="dxa"/>
            <w:shd w:val="clear" w:color="auto" w:fill="FFCC00"/>
          </w:tcPr>
          <w:p w14:paraId="0DF38A6B" w14:textId="77777777" w:rsidR="00E72B08" w:rsidRDefault="00E72B08" w:rsidP="00802FA7">
            <w:pPr>
              <w:jc w:val="center"/>
              <w:rPr>
                <w:b/>
                <w:sz w:val="22"/>
                <w:szCs w:val="22"/>
              </w:rPr>
            </w:pPr>
            <w:r w:rsidRPr="00802FA7">
              <w:rPr>
                <w:b/>
                <w:sz w:val="22"/>
                <w:szCs w:val="22"/>
              </w:rPr>
              <w:t>2016-17</w:t>
            </w:r>
            <w:r>
              <w:rPr>
                <w:b/>
                <w:sz w:val="22"/>
                <w:szCs w:val="22"/>
              </w:rPr>
              <w:t xml:space="preserve"> </w:t>
            </w:r>
          </w:p>
          <w:p w14:paraId="5311F56D" w14:textId="77777777" w:rsidR="00E72B08" w:rsidRPr="00802FA7" w:rsidRDefault="00E72B08" w:rsidP="00802FA7">
            <w:pPr>
              <w:jc w:val="center"/>
              <w:rPr>
                <w:b/>
                <w:sz w:val="22"/>
                <w:szCs w:val="22"/>
              </w:rPr>
            </w:pPr>
            <w:r>
              <w:rPr>
                <w:b/>
                <w:sz w:val="22"/>
                <w:szCs w:val="22"/>
              </w:rPr>
              <w:t>(Jan-May)</w:t>
            </w:r>
          </w:p>
        </w:tc>
      </w:tr>
      <w:tr w:rsidR="00E72B08" w14:paraId="0366352C" w14:textId="77777777" w:rsidTr="00E72B08">
        <w:tc>
          <w:tcPr>
            <w:tcW w:w="1548" w:type="dxa"/>
          </w:tcPr>
          <w:p w14:paraId="4B6EA89C" w14:textId="77777777" w:rsidR="009478E2" w:rsidRDefault="009478E2" w:rsidP="00802FA7">
            <w:pPr>
              <w:jc w:val="center"/>
              <w:rPr>
                <w:b/>
                <w:sz w:val="22"/>
                <w:szCs w:val="22"/>
              </w:rPr>
            </w:pPr>
          </w:p>
          <w:p w14:paraId="526799DD" w14:textId="77777777" w:rsidR="00E72B08" w:rsidRPr="00F32790" w:rsidRDefault="00E72B08" w:rsidP="00802FA7">
            <w:pPr>
              <w:jc w:val="center"/>
              <w:rPr>
                <w:b/>
                <w:sz w:val="22"/>
                <w:szCs w:val="22"/>
              </w:rPr>
            </w:pPr>
            <w:r w:rsidRPr="00F32790">
              <w:rPr>
                <w:b/>
                <w:sz w:val="22"/>
                <w:szCs w:val="22"/>
              </w:rPr>
              <w:t xml:space="preserve">Grade(s) &amp; </w:t>
            </w:r>
          </w:p>
          <w:p w14:paraId="6B86A1E1" w14:textId="77777777" w:rsidR="00E72B08" w:rsidRPr="00F32790" w:rsidRDefault="00E72B08" w:rsidP="00802FA7">
            <w:pPr>
              <w:jc w:val="center"/>
              <w:rPr>
                <w:b/>
                <w:sz w:val="22"/>
                <w:szCs w:val="22"/>
              </w:rPr>
            </w:pPr>
            <w:r w:rsidRPr="00F32790">
              <w:rPr>
                <w:b/>
                <w:sz w:val="22"/>
                <w:szCs w:val="22"/>
              </w:rPr>
              <w:t># Students</w:t>
            </w:r>
          </w:p>
        </w:tc>
        <w:tc>
          <w:tcPr>
            <w:tcW w:w="2592" w:type="dxa"/>
          </w:tcPr>
          <w:p w14:paraId="345CF786" w14:textId="77777777" w:rsidR="00E72B08" w:rsidRDefault="00E72B08" w:rsidP="00365C89">
            <w:pPr>
              <w:rPr>
                <w:b/>
                <w:sz w:val="20"/>
                <w:szCs w:val="20"/>
              </w:rPr>
            </w:pPr>
            <w:r w:rsidRPr="001E5044">
              <w:rPr>
                <w:b/>
                <w:sz w:val="20"/>
                <w:szCs w:val="20"/>
              </w:rPr>
              <w:t>Total: 13</w:t>
            </w:r>
          </w:p>
          <w:p w14:paraId="5EF58551" w14:textId="39B0E508" w:rsidR="00E72B08" w:rsidRDefault="00E72B08" w:rsidP="00365C89">
            <w:pPr>
              <w:rPr>
                <w:sz w:val="20"/>
                <w:szCs w:val="20"/>
              </w:rPr>
            </w:pPr>
            <w:r w:rsidRPr="00B55901">
              <w:rPr>
                <w:sz w:val="20"/>
                <w:szCs w:val="20"/>
              </w:rPr>
              <w:t xml:space="preserve">Grade 6 </w:t>
            </w:r>
            <w:r>
              <w:rPr>
                <w:sz w:val="20"/>
                <w:szCs w:val="20"/>
              </w:rPr>
              <w:t>–</w:t>
            </w:r>
            <w:r w:rsidRPr="00B55901">
              <w:rPr>
                <w:sz w:val="20"/>
                <w:szCs w:val="20"/>
              </w:rPr>
              <w:t xml:space="preserve"> </w:t>
            </w:r>
            <w:r>
              <w:rPr>
                <w:sz w:val="20"/>
                <w:szCs w:val="20"/>
              </w:rPr>
              <w:t>7</w:t>
            </w:r>
          </w:p>
          <w:p w14:paraId="26FD127A" w14:textId="3379F942" w:rsidR="00E72B08" w:rsidRPr="00B55901" w:rsidRDefault="00E72B08" w:rsidP="00365C89">
            <w:pPr>
              <w:rPr>
                <w:sz w:val="20"/>
                <w:szCs w:val="20"/>
              </w:rPr>
            </w:pPr>
            <w:r>
              <w:rPr>
                <w:sz w:val="20"/>
                <w:szCs w:val="20"/>
              </w:rPr>
              <w:t>Grade 5 – 6</w:t>
            </w:r>
          </w:p>
        </w:tc>
        <w:tc>
          <w:tcPr>
            <w:tcW w:w="2592" w:type="dxa"/>
          </w:tcPr>
          <w:p w14:paraId="55BA8EC9" w14:textId="5B581B48" w:rsidR="00E72B08" w:rsidRPr="001E5044" w:rsidRDefault="00E72B08" w:rsidP="00365C89">
            <w:pPr>
              <w:rPr>
                <w:b/>
                <w:sz w:val="20"/>
                <w:szCs w:val="20"/>
              </w:rPr>
            </w:pPr>
            <w:r>
              <w:rPr>
                <w:b/>
                <w:sz w:val="20"/>
                <w:szCs w:val="20"/>
              </w:rPr>
              <w:t>Total: 21</w:t>
            </w:r>
          </w:p>
          <w:p w14:paraId="7104A542" w14:textId="7387F7E9" w:rsidR="00E72B08" w:rsidRDefault="00E72B08" w:rsidP="00365C89">
            <w:pPr>
              <w:rPr>
                <w:sz w:val="20"/>
                <w:szCs w:val="20"/>
              </w:rPr>
            </w:pPr>
            <w:r>
              <w:rPr>
                <w:sz w:val="20"/>
                <w:szCs w:val="20"/>
              </w:rPr>
              <w:t>Grade 6 – 13</w:t>
            </w:r>
          </w:p>
          <w:p w14:paraId="5A44D8ED" w14:textId="75CCA5D7" w:rsidR="00E72B08" w:rsidRDefault="00E72B08" w:rsidP="00365C89">
            <w:pPr>
              <w:rPr>
                <w:sz w:val="20"/>
                <w:szCs w:val="20"/>
              </w:rPr>
            </w:pPr>
            <w:r>
              <w:rPr>
                <w:sz w:val="20"/>
                <w:szCs w:val="20"/>
              </w:rPr>
              <w:t>Grade 5 – 7</w:t>
            </w:r>
          </w:p>
          <w:p w14:paraId="1E42D0FE" w14:textId="77777777" w:rsidR="00E72B08" w:rsidRPr="000D22FD" w:rsidRDefault="00E72B08" w:rsidP="00365C89">
            <w:pPr>
              <w:rPr>
                <w:sz w:val="20"/>
                <w:szCs w:val="20"/>
              </w:rPr>
            </w:pPr>
            <w:r>
              <w:rPr>
                <w:sz w:val="20"/>
                <w:szCs w:val="20"/>
              </w:rPr>
              <w:t>Grade 3 – 1</w:t>
            </w:r>
          </w:p>
        </w:tc>
        <w:tc>
          <w:tcPr>
            <w:tcW w:w="2592" w:type="dxa"/>
          </w:tcPr>
          <w:p w14:paraId="04587266" w14:textId="4A283C92" w:rsidR="00E72B08" w:rsidRPr="00B46685" w:rsidRDefault="00E72B08" w:rsidP="00365C89">
            <w:pPr>
              <w:rPr>
                <w:b/>
                <w:sz w:val="20"/>
                <w:szCs w:val="20"/>
              </w:rPr>
            </w:pPr>
            <w:r w:rsidRPr="00B46685">
              <w:rPr>
                <w:b/>
                <w:sz w:val="20"/>
                <w:szCs w:val="20"/>
              </w:rPr>
              <w:t>Total: 35</w:t>
            </w:r>
            <w:r>
              <w:rPr>
                <w:b/>
                <w:sz w:val="20"/>
                <w:szCs w:val="20"/>
              </w:rPr>
              <w:t>*</w:t>
            </w:r>
          </w:p>
          <w:p w14:paraId="50296987" w14:textId="0ED5E6CB" w:rsidR="00E72B08" w:rsidRDefault="00E72B08" w:rsidP="00365C89">
            <w:pPr>
              <w:rPr>
                <w:sz w:val="20"/>
                <w:szCs w:val="20"/>
              </w:rPr>
            </w:pPr>
            <w:r>
              <w:rPr>
                <w:sz w:val="20"/>
                <w:szCs w:val="20"/>
              </w:rPr>
              <w:t>Grade 5 – 16</w:t>
            </w:r>
          </w:p>
          <w:p w14:paraId="20D8CC10" w14:textId="23E21E78" w:rsidR="00E72B08" w:rsidRDefault="00E72B08" w:rsidP="00365C89">
            <w:pPr>
              <w:rPr>
                <w:sz w:val="20"/>
                <w:szCs w:val="20"/>
              </w:rPr>
            </w:pPr>
            <w:r>
              <w:rPr>
                <w:sz w:val="20"/>
                <w:szCs w:val="20"/>
              </w:rPr>
              <w:t>Grade 4 – 19</w:t>
            </w:r>
          </w:p>
          <w:p w14:paraId="5FC23BE7" w14:textId="318D0291" w:rsidR="00E72B08" w:rsidRPr="00B46685" w:rsidRDefault="00E72B08" w:rsidP="00365C89">
            <w:pPr>
              <w:rPr>
                <w:sz w:val="16"/>
                <w:szCs w:val="16"/>
              </w:rPr>
            </w:pPr>
            <w:r>
              <w:rPr>
                <w:sz w:val="16"/>
                <w:szCs w:val="16"/>
              </w:rPr>
              <w:t>*</w:t>
            </w:r>
            <w:r w:rsidRPr="00B46685">
              <w:rPr>
                <w:sz w:val="16"/>
                <w:szCs w:val="16"/>
              </w:rPr>
              <w:t>Included 5 newcomers—no English</w:t>
            </w:r>
          </w:p>
        </w:tc>
        <w:tc>
          <w:tcPr>
            <w:tcW w:w="2592" w:type="dxa"/>
          </w:tcPr>
          <w:p w14:paraId="09A849A6" w14:textId="738E7A1F" w:rsidR="00E72B08" w:rsidRPr="008C1439" w:rsidRDefault="00E72B08" w:rsidP="00365C89">
            <w:pPr>
              <w:rPr>
                <w:b/>
                <w:sz w:val="20"/>
                <w:szCs w:val="20"/>
              </w:rPr>
            </w:pPr>
            <w:r w:rsidRPr="008C1439">
              <w:rPr>
                <w:b/>
                <w:sz w:val="20"/>
                <w:szCs w:val="20"/>
              </w:rPr>
              <w:t xml:space="preserve">Total: </w:t>
            </w:r>
            <w:r>
              <w:rPr>
                <w:b/>
                <w:sz w:val="20"/>
                <w:szCs w:val="20"/>
              </w:rPr>
              <w:t>29</w:t>
            </w:r>
          </w:p>
          <w:p w14:paraId="39810148" w14:textId="7DFCD57A" w:rsidR="00E72B08" w:rsidRPr="00652A13" w:rsidRDefault="00E72B08" w:rsidP="00365C89">
            <w:pPr>
              <w:rPr>
                <w:sz w:val="16"/>
                <w:szCs w:val="16"/>
              </w:rPr>
            </w:pPr>
            <w:r w:rsidRPr="00652A13">
              <w:rPr>
                <w:sz w:val="16"/>
                <w:szCs w:val="16"/>
              </w:rPr>
              <w:t>Grade 5 only due to shortened nature of project this year</w:t>
            </w:r>
          </w:p>
        </w:tc>
        <w:tc>
          <w:tcPr>
            <w:tcW w:w="2592" w:type="dxa"/>
          </w:tcPr>
          <w:p w14:paraId="42A0A08D" w14:textId="77777777" w:rsidR="00E72B08" w:rsidRPr="00037E21" w:rsidRDefault="00037E21" w:rsidP="00365C89">
            <w:pPr>
              <w:rPr>
                <w:b/>
                <w:sz w:val="20"/>
                <w:szCs w:val="20"/>
              </w:rPr>
            </w:pPr>
            <w:r w:rsidRPr="00037E21">
              <w:rPr>
                <w:b/>
                <w:sz w:val="20"/>
                <w:szCs w:val="20"/>
              </w:rPr>
              <w:t>Total: 29</w:t>
            </w:r>
          </w:p>
          <w:p w14:paraId="251B045E" w14:textId="46885643" w:rsidR="00037E21" w:rsidRPr="000D22FD" w:rsidRDefault="00037E21" w:rsidP="00365C89">
            <w:pPr>
              <w:rPr>
                <w:sz w:val="20"/>
                <w:szCs w:val="20"/>
              </w:rPr>
            </w:pPr>
            <w:r>
              <w:rPr>
                <w:sz w:val="20"/>
                <w:szCs w:val="20"/>
              </w:rPr>
              <w:t>Grade 5</w:t>
            </w:r>
          </w:p>
        </w:tc>
      </w:tr>
      <w:tr w:rsidR="00E72B08" w14:paraId="2A7000AB" w14:textId="77777777" w:rsidTr="00E72B08">
        <w:tc>
          <w:tcPr>
            <w:tcW w:w="1548" w:type="dxa"/>
          </w:tcPr>
          <w:p w14:paraId="6F4742CF" w14:textId="273C11EC" w:rsidR="009478E2" w:rsidRDefault="009478E2" w:rsidP="00802FA7">
            <w:pPr>
              <w:jc w:val="center"/>
              <w:rPr>
                <w:b/>
                <w:sz w:val="22"/>
                <w:szCs w:val="22"/>
              </w:rPr>
            </w:pPr>
          </w:p>
          <w:p w14:paraId="031291B6" w14:textId="181E1809" w:rsidR="00E72B08" w:rsidRPr="00F32790" w:rsidRDefault="00E72B08" w:rsidP="00802FA7">
            <w:pPr>
              <w:jc w:val="center"/>
              <w:rPr>
                <w:b/>
                <w:sz w:val="22"/>
                <w:szCs w:val="22"/>
              </w:rPr>
            </w:pPr>
            <w:r w:rsidRPr="00F32790">
              <w:rPr>
                <w:b/>
                <w:sz w:val="22"/>
                <w:szCs w:val="22"/>
              </w:rPr>
              <w:t>Professional Staff</w:t>
            </w:r>
          </w:p>
        </w:tc>
        <w:tc>
          <w:tcPr>
            <w:tcW w:w="2592" w:type="dxa"/>
            <w:tcBorders>
              <w:bottom w:val="single" w:sz="4" w:space="0" w:color="auto"/>
            </w:tcBorders>
          </w:tcPr>
          <w:p w14:paraId="7A6C937C" w14:textId="77777777" w:rsidR="00E72B08" w:rsidRDefault="00E72B08" w:rsidP="00F32790">
            <w:pPr>
              <w:jc w:val="center"/>
              <w:rPr>
                <w:sz w:val="20"/>
                <w:szCs w:val="20"/>
              </w:rPr>
            </w:pPr>
            <w:r>
              <w:rPr>
                <w:sz w:val="20"/>
                <w:szCs w:val="20"/>
              </w:rPr>
              <w:t>Linda Evans</w:t>
            </w:r>
          </w:p>
          <w:p w14:paraId="3262E7DF" w14:textId="77777777" w:rsidR="00E72B08" w:rsidRPr="000D22FD" w:rsidRDefault="00E72B08" w:rsidP="00F32790">
            <w:pPr>
              <w:jc w:val="center"/>
              <w:rPr>
                <w:sz w:val="20"/>
                <w:szCs w:val="20"/>
              </w:rPr>
            </w:pPr>
            <w:r>
              <w:rPr>
                <w:sz w:val="20"/>
                <w:szCs w:val="20"/>
              </w:rPr>
              <w:t>Mark Thompson</w:t>
            </w:r>
          </w:p>
        </w:tc>
        <w:tc>
          <w:tcPr>
            <w:tcW w:w="2592" w:type="dxa"/>
          </w:tcPr>
          <w:p w14:paraId="17662F1B" w14:textId="77777777" w:rsidR="00E72B08" w:rsidRDefault="00E72B08" w:rsidP="00F32790">
            <w:pPr>
              <w:jc w:val="center"/>
              <w:rPr>
                <w:sz w:val="20"/>
                <w:szCs w:val="20"/>
              </w:rPr>
            </w:pPr>
            <w:r>
              <w:rPr>
                <w:sz w:val="20"/>
                <w:szCs w:val="20"/>
              </w:rPr>
              <w:t>Linda Evans</w:t>
            </w:r>
          </w:p>
          <w:p w14:paraId="4629D129" w14:textId="77777777" w:rsidR="00E72B08" w:rsidRPr="000D22FD" w:rsidRDefault="00E72B08" w:rsidP="00F32790">
            <w:pPr>
              <w:jc w:val="center"/>
              <w:rPr>
                <w:sz w:val="20"/>
                <w:szCs w:val="20"/>
              </w:rPr>
            </w:pPr>
            <w:r>
              <w:rPr>
                <w:sz w:val="20"/>
                <w:szCs w:val="20"/>
              </w:rPr>
              <w:t>Mark Thompson</w:t>
            </w:r>
          </w:p>
        </w:tc>
        <w:tc>
          <w:tcPr>
            <w:tcW w:w="2592" w:type="dxa"/>
          </w:tcPr>
          <w:p w14:paraId="4D49EE21" w14:textId="77777777" w:rsidR="00E72B08" w:rsidRDefault="00E72B08" w:rsidP="00F32790">
            <w:pPr>
              <w:jc w:val="center"/>
              <w:rPr>
                <w:sz w:val="20"/>
                <w:szCs w:val="20"/>
              </w:rPr>
            </w:pPr>
            <w:r>
              <w:rPr>
                <w:sz w:val="20"/>
                <w:szCs w:val="20"/>
              </w:rPr>
              <w:t>Linda Evans</w:t>
            </w:r>
          </w:p>
          <w:p w14:paraId="284158D5" w14:textId="77777777" w:rsidR="00E72B08" w:rsidRDefault="00E72B08" w:rsidP="00F32790">
            <w:pPr>
              <w:jc w:val="center"/>
              <w:rPr>
                <w:sz w:val="20"/>
                <w:szCs w:val="20"/>
              </w:rPr>
            </w:pPr>
            <w:r>
              <w:rPr>
                <w:sz w:val="20"/>
                <w:szCs w:val="20"/>
              </w:rPr>
              <w:t>Mark Thompson</w:t>
            </w:r>
          </w:p>
          <w:p w14:paraId="6DF9ABFB" w14:textId="77777777" w:rsidR="00E72B08" w:rsidRDefault="00E72B08" w:rsidP="00F32790">
            <w:pPr>
              <w:jc w:val="center"/>
              <w:rPr>
                <w:sz w:val="20"/>
                <w:szCs w:val="20"/>
              </w:rPr>
            </w:pPr>
            <w:r>
              <w:rPr>
                <w:sz w:val="20"/>
                <w:szCs w:val="20"/>
              </w:rPr>
              <w:t>Abby Hernandez</w:t>
            </w:r>
          </w:p>
          <w:p w14:paraId="1E47BCC3" w14:textId="77777777" w:rsidR="00E72B08" w:rsidRDefault="00E72B08" w:rsidP="00F32790">
            <w:pPr>
              <w:jc w:val="center"/>
              <w:rPr>
                <w:sz w:val="20"/>
                <w:szCs w:val="20"/>
              </w:rPr>
            </w:pPr>
            <w:r>
              <w:rPr>
                <w:sz w:val="20"/>
                <w:szCs w:val="20"/>
              </w:rPr>
              <w:t xml:space="preserve">Jinny Kim </w:t>
            </w:r>
          </w:p>
          <w:p w14:paraId="412152FE" w14:textId="77777777" w:rsidR="00E72B08" w:rsidRPr="000D22FD" w:rsidRDefault="00E72B08" w:rsidP="00F32790">
            <w:pPr>
              <w:jc w:val="center"/>
              <w:rPr>
                <w:sz w:val="20"/>
                <w:szCs w:val="20"/>
              </w:rPr>
            </w:pPr>
            <w:r>
              <w:rPr>
                <w:sz w:val="16"/>
                <w:szCs w:val="16"/>
              </w:rPr>
              <w:t>(KSU GRA w/Evans; Intern w/</w:t>
            </w:r>
            <w:r w:rsidRPr="000D22FD">
              <w:rPr>
                <w:sz w:val="16"/>
                <w:szCs w:val="16"/>
              </w:rPr>
              <w:t>Thompson, Sp 15)</w:t>
            </w:r>
          </w:p>
        </w:tc>
        <w:tc>
          <w:tcPr>
            <w:tcW w:w="2592" w:type="dxa"/>
          </w:tcPr>
          <w:p w14:paraId="36799F0F" w14:textId="77777777" w:rsidR="00E72B08" w:rsidRDefault="00E72B08" w:rsidP="00F32790">
            <w:pPr>
              <w:jc w:val="center"/>
              <w:rPr>
                <w:sz w:val="20"/>
                <w:szCs w:val="20"/>
              </w:rPr>
            </w:pPr>
            <w:r>
              <w:rPr>
                <w:sz w:val="20"/>
                <w:szCs w:val="20"/>
              </w:rPr>
              <w:t>Linda Evans</w:t>
            </w:r>
          </w:p>
          <w:p w14:paraId="72D7D28B" w14:textId="77777777" w:rsidR="00E72B08" w:rsidRDefault="00E72B08" w:rsidP="00F32790">
            <w:pPr>
              <w:jc w:val="center"/>
              <w:rPr>
                <w:sz w:val="20"/>
                <w:szCs w:val="20"/>
              </w:rPr>
            </w:pPr>
            <w:r>
              <w:rPr>
                <w:sz w:val="20"/>
                <w:szCs w:val="20"/>
              </w:rPr>
              <w:t>Mark Thompson</w:t>
            </w:r>
          </w:p>
          <w:p w14:paraId="5CB5255E" w14:textId="77777777" w:rsidR="00E72B08" w:rsidRDefault="00E72B08" w:rsidP="00F32790">
            <w:pPr>
              <w:jc w:val="center"/>
              <w:rPr>
                <w:sz w:val="20"/>
                <w:szCs w:val="20"/>
              </w:rPr>
            </w:pPr>
            <w:r>
              <w:rPr>
                <w:sz w:val="20"/>
                <w:szCs w:val="20"/>
              </w:rPr>
              <w:t>Abby Hernandez</w:t>
            </w:r>
          </w:p>
          <w:p w14:paraId="2C675F31" w14:textId="77777777" w:rsidR="00E72B08" w:rsidRPr="000D22FD" w:rsidRDefault="00E72B08" w:rsidP="00802FA7">
            <w:pPr>
              <w:jc w:val="center"/>
              <w:rPr>
                <w:sz w:val="20"/>
                <w:szCs w:val="20"/>
              </w:rPr>
            </w:pPr>
          </w:p>
        </w:tc>
        <w:tc>
          <w:tcPr>
            <w:tcW w:w="2592" w:type="dxa"/>
          </w:tcPr>
          <w:p w14:paraId="14BB9EB0" w14:textId="77777777" w:rsidR="00E72B08" w:rsidRPr="008D182B" w:rsidRDefault="00E72B08" w:rsidP="00F32790">
            <w:pPr>
              <w:jc w:val="center"/>
              <w:rPr>
                <w:sz w:val="20"/>
                <w:szCs w:val="20"/>
              </w:rPr>
            </w:pPr>
            <w:r w:rsidRPr="008D182B">
              <w:rPr>
                <w:sz w:val="20"/>
                <w:szCs w:val="20"/>
              </w:rPr>
              <w:t>Mark Thompson</w:t>
            </w:r>
          </w:p>
          <w:p w14:paraId="7CC38F24" w14:textId="77777777" w:rsidR="00E72B08" w:rsidRPr="008D182B" w:rsidRDefault="00E72B08" w:rsidP="00F32790">
            <w:pPr>
              <w:jc w:val="center"/>
              <w:rPr>
                <w:sz w:val="20"/>
                <w:szCs w:val="20"/>
              </w:rPr>
            </w:pPr>
            <w:r w:rsidRPr="008D182B">
              <w:rPr>
                <w:sz w:val="20"/>
                <w:szCs w:val="20"/>
              </w:rPr>
              <w:t>Linda Evans</w:t>
            </w:r>
          </w:p>
          <w:p w14:paraId="755743AC" w14:textId="77777777" w:rsidR="00E72B08" w:rsidRDefault="00E72B08" w:rsidP="00F32790">
            <w:pPr>
              <w:jc w:val="center"/>
              <w:rPr>
                <w:sz w:val="20"/>
                <w:szCs w:val="20"/>
              </w:rPr>
            </w:pPr>
            <w:r w:rsidRPr="008D182B">
              <w:rPr>
                <w:sz w:val="20"/>
                <w:szCs w:val="20"/>
              </w:rPr>
              <w:t>Abby Hernandez</w:t>
            </w:r>
          </w:p>
          <w:p w14:paraId="349F2B57" w14:textId="594E769B" w:rsidR="009D69AD" w:rsidRDefault="009D69AD" w:rsidP="00F32790">
            <w:pPr>
              <w:jc w:val="center"/>
              <w:rPr>
                <w:sz w:val="20"/>
                <w:szCs w:val="20"/>
              </w:rPr>
            </w:pPr>
            <w:r>
              <w:rPr>
                <w:sz w:val="20"/>
                <w:szCs w:val="20"/>
              </w:rPr>
              <w:t>Amanda Luper</w:t>
            </w:r>
          </w:p>
          <w:p w14:paraId="50630CE6" w14:textId="02F2A382" w:rsidR="009478E2" w:rsidRPr="008D182B" w:rsidRDefault="009478E2" w:rsidP="00F32790">
            <w:pPr>
              <w:jc w:val="center"/>
              <w:rPr>
                <w:sz w:val="20"/>
                <w:szCs w:val="20"/>
              </w:rPr>
            </w:pPr>
            <w:r>
              <w:rPr>
                <w:sz w:val="20"/>
                <w:szCs w:val="20"/>
              </w:rPr>
              <w:t>Gwen Freeman</w:t>
            </w:r>
          </w:p>
          <w:p w14:paraId="2FCC1765" w14:textId="77777777" w:rsidR="00E72B08" w:rsidRPr="008D182B" w:rsidRDefault="00E72B08" w:rsidP="00F32790">
            <w:pPr>
              <w:jc w:val="center"/>
              <w:rPr>
                <w:sz w:val="20"/>
                <w:szCs w:val="20"/>
              </w:rPr>
            </w:pPr>
            <w:r w:rsidRPr="008D182B">
              <w:rPr>
                <w:sz w:val="20"/>
                <w:szCs w:val="20"/>
              </w:rPr>
              <w:t>Sanjuana Rodriguez</w:t>
            </w:r>
          </w:p>
          <w:p w14:paraId="763AED1D" w14:textId="31775E6F" w:rsidR="00E72B08" w:rsidRPr="000D22FD" w:rsidRDefault="00E72B08" w:rsidP="009478E2">
            <w:pPr>
              <w:jc w:val="center"/>
              <w:rPr>
                <w:sz w:val="20"/>
                <w:szCs w:val="20"/>
              </w:rPr>
            </w:pPr>
            <w:r w:rsidRPr="008D182B">
              <w:rPr>
                <w:sz w:val="20"/>
                <w:szCs w:val="20"/>
              </w:rPr>
              <w:t>Megan Adams</w:t>
            </w:r>
          </w:p>
        </w:tc>
      </w:tr>
      <w:tr w:rsidR="00E72B08" w14:paraId="23947DFE" w14:textId="77777777" w:rsidTr="00037E21">
        <w:tc>
          <w:tcPr>
            <w:tcW w:w="1548" w:type="dxa"/>
          </w:tcPr>
          <w:p w14:paraId="1BDAECBF" w14:textId="77777777" w:rsidR="009478E2" w:rsidRDefault="009478E2" w:rsidP="00802FA7">
            <w:pPr>
              <w:jc w:val="center"/>
              <w:rPr>
                <w:b/>
                <w:sz w:val="22"/>
                <w:szCs w:val="22"/>
              </w:rPr>
            </w:pPr>
          </w:p>
          <w:p w14:paraId="25D6740B" w14:textId="77777777" w:rsidR="00E72B08" w:rsidRPr="00F32790" w:rsidRDefault="00E72B08" w:rsidP="00802FA7">
            <w:pPr>
              <w:jc w:val="center"/>
              <w:rPr>
                <w:b/>
                <w:sz w:val="22"/>
                <w:szCs w:val="22"/>
              </w:rPr>
            </w:pPr>
            <w:r w:rsidRPr="00F32790">
              <w:rPr>
                <w:b/>
                <w:sz w:val="22"/>
                <w:szCs w:val="22"/>
              </w:rPr>
              <w:t>Volunteers</w:t>
            </w:r>
          </w:p>
        </w:tc>
        <w:tc>
          <w:tcPr>
            <w:tcW w:w="2592" w:type="dxa"/>
            <w:tcBorders>
              <w:bottom w:val="single" w:sz="4" w:space="0" w:color="auto"/>
            </w:tcBorders>
            <w:shd w:val="clear" w:color="auto" w:fill="B3B3B3"/>
          </w:tcPr>
          <w:p w14:paraId="2F2E8E42" w14:textId="77777777" w:rsidR="00E72B08" w:rsidRPr="000D22FD" w:rsidRDefault="00E72B08" w:rsidP="00DD7C44">
            <w:pPr>
              <w:rPr>
                <w:sz w:val="20"/>
                <w:szCs w:val="20"/>
              </w:rPr>
            </w:pPr>
          </w:p>
        </w:tc>
        <w:tc>
          <w:tcPr>
            <w:tcW w:w="2592" w:type="dxa"/>
          </w:tcPr>
          <w:p w14:paraId="28143FA9" w14:textId="5ECC8A29" w:rsidR="00E72B08" w:rsidRDefault="00E72B08" w:rsidP="00DD7C44">
            <w:pPr>
              <w:rPr>
                <w:sz w:val="20"/>
                <w:szCs w:val="20"/>
              </w:rPr>
            </w:pPr>
            <w:r>
              <w:rPr>
                <w:sz w:val="20"/>
                <w:szCs w:val="20"/>
              </w:rPr>
              <w:t>Fall 2013 – 9</w:t>
            </w:r>
          </w:p>
          <w:p w14:paraId="2BDB0D63" w14:textId="3DDD7999" w:rsidR="00E72B08" w:rsidRPr="000D22FD" w:rsidRDefault="00E72B08" w:rsidP="00DD7C44">
            <w:pPr>
              <w:rPr>
                <w:sz w:val="20"/>
                <w:szCs w:val="20"/>
              </w:rPr>
            </w:pPr>
            <w:r>
              <w:rPr>
                <w:sz w:val="20"/>
                <w:szCs w:val="20"/>
              </w:rPr>
              <w:t xml:space="preserve">Spring 2014 – </w:t>
            </w:r>
            <w:r w:rsidR="005D6F54">
              <w:rPr>
                <w:sz w:val="20"/>
                <w:szCs w:val="20"/>
              </w:rPr>
              <w:t>3</w:t>
            </w:r>
          </w:p>
        </w:tc>
        <w:tc>
          <w:tcPr>
            <w:tcW w:w="2592" w:type="dxa"/>
          </w:tcPr>
          <w:p w14:paraId="0D9D6463" w14:textId="2A826F5B" w:rsidR="00E72B08" w:rsidRDefault="00E72B08" w:rsidP="00DD7C44">
            <w:pPr>
              <w:rPr>
                <w:sz w:val="20"/>
                <w:szCs w:val="20"/>
              </w:rPr>
            </w:pPr>
            <w:r>
              <w:rPr>
                <w:sz w:val="20"/>
                <w:szCs w:val="20"/>
              </w:rPr>
              <w:t>Fall 2014 – 8</w:t>
            </w:r>
          </w:p>
          <w:p w14:paraId="6A20E023" w14:textId="68F6CA20" w:rsidR="00E72B08" w:rsidRPr="000D22FD" w:rsidRDefault="00E72B08" w:rsidP="00DD7C44">
            <w:pPr>
              <w:rPr>
                <w:sz w:val="20"/>
                <w:szCs w:val="20"/>
              </w:rPr>
            </w:pPr>
            <w:r>
              <w:rPr>
                <w:sz w:val="20"/>
                <w:szCs w:val="20"/>
              </w:rPr>
              <w:t>Spring 2015 – 7</w:t>
            </w:r>
          </w:p>
        </w:tc>
        <w:tc>
          <w:tcPr>
            <w:tcW w:w="2592" w:type="dxa"/>
            <w:tcBorders>
              <w:bottom w:val="single" w:sz="4" w:space="0" w:color="auto"/>
            </w:tcBorders>
          </w:tcPr>
          <w:p w14:paraId="0A438512" w14:textId="77777777" w:rsidR="00E72B08" w:rsidRDefault="00E72B08" w:rsidP="00DD7C44">
            <w:pPr>
              <w:rPr>
                <w:sz w:val="20"/>
                <w:szCs w:val="20"/>
              </w:rPr>
            </w:pPr>
            <w:r>
              <w:rPr>
                <w:sz w:val="20"/>
                <w:szCs w:val="20"/>
              </w:rPr>
              <w:t>Fall 2015 – NA</w:t>
            </w:r>
          </w:p>
          <w:p w14:paraId="5B54BBA9" w14:textId="748EA4E4" w:rsidR="00E72B08" w:rsidRPr="000D22FD" w:rsidRDefault="00E72B08" w:rsidP="00DD7C44">
            <w:pPr>
              <w:rPr>
                <w:sz w:val="20"/>
                <w:szCs w:val="20"/>
              </w:rPr>
            </w:pPr>
            <w:r>
              <w:rPr>
                <w:sz w:val="20"/>
                <w:szCs w:val="20"/>
              </w:rPr>
              <w:t xml:space="preserve">Spring 2016 – </w:t>
            </w:r>
            <w:r w:rsidR="005D6F54">
              <w:rPr>
                <w:sz w:val="20"/>
                <w:szCs w:val="20"/>
              </w:rPr>
              <w:t>0</w:t>
            </w:r>
          </w:p>
        </w:tc>
        <w:tc>
          <w:tcPr>
            <w:tcW w:w="2592" w:type="dxa"/>
            <w:tcBorders>
              <w:bottom w:val="single" w:sz="4" w:space="0" w:color="auto"/>
            </w:tcBorders>
          </w:tcPr>
          <w:p w14:paraId="5CB01E1B" w14:textId="77777777" w:rsidR="00E72B08" w:rsidRDefault="00E72B08" w:rsidP="00DD7C44">
            <w:pPr>
              <w:rPr>
                <w:sz w:val="20"/>
                <w:szCs w:val="20"/>
              </w:rPr>
            </w:pPr>
            <w:r>
              <w:rPr>
                <w:sz w:val="20"/>
                <w:szCs w:val="20"/>
              </w:rPr>
              <w:t>Fall 2016 – NA</w:t>
            </w:r>
          </w:p>
          <w:p w14:paraId="6B7FD83C" w14:textId="77777777" w:rsidR="00E72B08" w:rsidRPr="000D22FD" w:rsidRDefault="00E72B08" w:rsidP="00DD7C44">
            <w:pPr>
              <w:rPr>
                <w:sz w:val="20"/>
                <w:szCs w:val="20"/>
              </w:rPr>
            </w:pPr>
            <w:r>
              <w:rPr>
                <w:sz w:val="20"/>
                <w:szCs w:val="20"/>
              </w:rPr>
              <w:t>Spring 2017 – TBD</w:t>
            </w:r>
          </w:p>
        </w:tc>
      </w:tr>
      <w:tr w:rsidR="00E72B08" w14:paraId="7EE12A97" w14:textId="77777777" w:rsidTr="00037E21">
        <w:tc>
          <w:tcPr>
            <w:tcW w:w="1548" w:type="dxa"/>
          </w:tcPr>
          <w:p w14:paraId="38B92471" w14:textId="77777777" w:rsidR="009478E2" w:rsidRDefault="009478E2" w:rsidP="00F32790">
            <w:pPr>
              <w:jc w:val="center"/>
              <w:rPr>
                <w:b/>
                <w:sz w:val="22"/>
                <w:szCs w:val="22"/>
              </w:rPr>
            </w:pPr>
          </w:p>
          <w:p w14:paraId="12B247A7" w14:textId="00278D80" w:rsidR="00E72B08" w:rsidRDefault="00E72B08" w:rsidP="00F32790">
            <w:pPr>
              <w:jc w:val="center"/>
              <w:rPr>
                <w:b/>
                <w:sz w:val="22"/>
                <w:szCs w:val="22"/>
              </w:rPr>
            </w:pPr>
            <w:r w:rsidRPr="00F32790">
              <w:rPr>
                <w:b/>
                <w:sz w:val="22"/>
                <w:szCs w:val="22"/>
              </w:rPr>
              <w:t>KSU December Fieldtrip</w:t>
            </w:r>
            <w:r>
              <w:rPr>
                <w:b/>
                <w:sz w:val="22"/>
                <w:szCs w:val="22"/>
              </w:rPr>
              <w:t xml:space="preserve"> –</w:t>
            </w:r>
          </w:p>
          <w:p w14:paraId="5C7384FE" w14:textId="77777777" w:rsidR="00E72B08" w:rsidRPr="00F32790" w:rsidRDefault="00E72B08" w:rsidP="00802FA7">
            <w:pPr>
              <w:jc w:val="center"/>
              <w:rPr>
                <w:b/>
                <w:sz w:val="22"/>
                <w:szCs w:val="22"/>
              </w:rPr>
            </w:pPr>
            <w:r>
              <w:rPr>
                <w:b/>
                <w:sz w:val="22"/>
                <w:szCs w:val="22"/>
              </w:rPr>
              <w:t>Story Focus</w:t>
            </w:r>
          </w:p>
        </w:tc>
        <w:tc>
          <w:tcPr>
            <w:tcW w:w="2592" w:type="dxa"/>
            <w:shd w:val="clear" w:color="auto" w:fill="B3B3B3"/>
          </w:tcPr>
          <w:p w14:paraId="56C1EE5F" w14:textId="5D9A6184" w:rsidR="00E72B08" w:rsidRPr="000D22FD" w:rsidRDefault="00E72B08" w:rsidP="008A4E1E">
            <w:pPr>
              <w:rPr>
                <w:sz w:val="20"/>
                <w:szCs w:val="20"/>
              </w:rPr>
            </w:pPr>
          </w:p>
        </w:tc>
        <w:tc>
          <w:tcPr>
            <w:tcW w:w="2592" w:type="dxa"/>
          </w:tcPr>
          <w:p w14:paraId="7AD40F03" w14:textId="77777777" w:rsidR="00E72B08" w:rsidRDefault="00E72B08" w:rsidP="008A4E1E">
            <w:pPr>
              <w:rPr>
                <w:sz w:val="20"/>
                <w:szCs w:val="20"/>
              </w:rPr>
            </w:pPr>
            <w:r>
              <w:rPr>
                <w:sz w:val="20"/>
                <w:szCs w:val="20"/>
              </w:rPr>
              <w:t>Focus expanded to Cuentos de Mi Vida – Stories of My Life.</w:t>
            </w:r>
          </w:p>
          <w:p w14:paraId="68E29424" w14:textId="1B21A524" w:rsidR="00E72B08" w:rsidRPr="000D22FD" w:rsidRDefault="00E72B08" w:rsidP="008A4E1E">
            <w:pPr>
              <w:rPr>
                <w:sz w:val="20"/>
                <w:szCs w:val="20"/>
              </w:rPr>
            </w:pPr>
            <w:r>
              <w:rPr>
                <w:sz w:val="20"/>
                <w:szCs w:val="20"/>
              </w:rPr>
              <w:t xml:space="preserve">Conference Rm, Ed bldg. Students read their stories aloud to visitors. </w:t>
            </w:r>
          </w:p>
        </w:tc>
        <w:tc>
          <w:tcPr>
            <w:tcW w:w="2592" w:type="dxa"/>
          </w:tcPr>
          <w:p w14:paraId="575A1CEB" w14:textId="77777777" w:rsidR="00E72B08" w:rsidRPr="000D22FD" w:rsidRDefault="00E72B08" w:rsidP="008A4E1E">
            <w:pPr>
              <w:rPr>
                <w:sz w:val="20"/>
                <w:szCs w:val="20"/>
              </w:rPr>
            </w:pPr>
            <w:r>
              <w:rPr>
                <w:sz w:val="20"/>
                <w:szCs w:val="20"/>
              </w:rPr>
              <w:t>Social Science bldg. Students read print stories to visitors in small groups (approx. 30 visitors from across campus). Several volunteered to read aloud to whole group (Spanish and English stories).</w:t>
            </w:r>
          </w:p>
        </w:tc>
        <w:tc>
          <w:tcPr>
            <w:tcW w:w="2592" w:type="dxa"/>
            <w:shd w:val="clear" w:color="auto" w:fill="B3B3B3"/>
          </w:tcPr>
          <w:p w14:paraId="3714362B" w14:textId="77777777" w:rsidR="00E72B08" w:rsidRPr="000D22FD" w:rsidRDefault="00E72B08" w:rsidP="008A4E1E">
            <w:pPr>
              <w:rPr>
                <w:sz w:val="20"/>
                <w:szCs w:val="20"/>
              </w:rPr>
            </w:pPr>
          </w:p>
        </w:tc>
        <w:tc>
          <w:tcPr>
            <w:tcW w:w="2592" w:type="dxa"/>
            <w:shd w:val="clear" w:color="auto" w:fill="A6A6A6" w:themeFill="background1" w:themeFillShade="A6"/>
          </w:tcPr>
          <w:p w14:paraId="1D6EDE73" w14:textId="776225C6" w:rsidR="00E72B08" w:rsidRPr="000D22FD" w:rsidRDefault="00E72B08" w:rsidP="008A4E1E">
            <w:pPr>
              <w:rPr>
                <w:sz w:val="20"/>
                <w:szCs w:val="20"/>
              </w:rPr>
            </w:pPr>
          </w:p>
        </w:tc>
      </w:tr>
      <w:tr w:rsidR="00E72B08" w14:paraId="2764B27E" w14:textId="77777777" w:rsidTr="00E72B08">
        <w:tc>
          <w:tcPr>
            <w:tcW w:w="1548" w:type="dxa"/>
          </w:tcPr>
          <w:p w14:paraId="31B7E0B6" w14:textId="77777777" w:rsidR="009478E2" w:rsidRDefault="009478E2" w:rsidP="0010344D">
            <w:pPr>
              <w:jc w:val="center"/>
              <w:rPr>
                <w:b/>
                <w:sz w:val="22"/>
                <w:szCs w:val="22"/>
              </w:rPr>
            </w:pPr>
          </w:p>
          <w:p w14:paraId="1F2BED1A" w14:textId="381CB442" w:rsidR="00E72B08" w:rsidRPr="00F32790" w:rsidRDefault="00E72B08" w:rsidP="0010344D">
            <w:pPr>
              <w:jc w:val="center"/>
              <w:rPr>
                <w:b/>
                <w:sz w:val="22"/>
                <w:szCs w:val="22"/>
              </w:rPr>
            </w:pPr>
            <w:r w:rsidRPr="00F32790">
              <w:rPr>
                <w:b/>
                <w:sz w:val="22"/>
                <w:szCs w:val="22"/>
              </w:rPr>
              <w:t xml:space="preserve">KSU </w:t>
            </w:r>
            <w:r>
              <w:rPr>
                <w:b/>
                <w:sz w:val="22"/>
                <w:szCs w:val="22"/>
              </w:rPr>
              <w:t>April</w:t>
            </w:r>
            <w:r w:rsidRPr="00F32790">
              <w:rPr>
                <w:b/>
                <w:sz w:val="22"/>
                <w:szCs w:val="22"/>
              </w:rPr>
              <w:t xml:space="preserve"> Fieldtrip</w:t>
            </w:r>
            <w:r>
              <w:rPr>
                <w:b/>
                <w:sz w:val="22"/>
                <w:szCs w:val="22"/>
              </w:rPr>
              <w:t xml:space="preserve"> – Story Focus</w:t>
            </w:r>
          </w:p>
        </w:tc>
        <w:tc>
          <w:tcPr>
            <w:tcW w:w="2592" w:type="dxa"/>
          </w:tcPr>
          <w:p w14:paraId="7333B6DD" w14:textId="7D6FAE6E" w:rsidR="00E72B08" w:rsidRPr="000D22FD" w:rsidRDefault="00E72B08" w:rsidP="008A4E1E">
            <w:pPr>
              <w:rPr>
                <w:sz w:val="20"/>
                <w:szCs w:val="20"/>
              </w:rPr>
            </w:pPr>
            <w:r>
              <w:rPr>
                <w:sz w:val="20"/>
                <w:szCs w:val="20"/>
              </w:rPr>
              <w:t>Cuentos de Mi Familia – Stories of My Family. Conference Rm, Ed bldg. Students read their stories aloud to visitors.</w:t>
            </w:r>
          </w:p>
        </w:tc>
        <w:tc>
          <w:tcPr>
            <w:tcW w:w="2592" w:type="dxa"/>
          </w:tcPr>
          <w:p w14:paraId="21FB33DF" w14:textId="7DE92071" w:rsidR="00E72B08" w:rsidRPr="000D22FD" w:rsidRDefault="00E72B08" w:rsidP="008A4E1E">
            <w:pPr>
              <w:rPr>
                <w:sz w:val="20"/>
                <w:szCs w:val="20"/>
              </w:rPr>
            </w:pPr>
            <w:r>
              <w:rPr>
                <w:sz w:val="20"/>
                <w:szCs w:val="20"/>
              </w:rPr>
              <w:t>Burruss Bldg classroom. Students read their stories aloud to visitors.</w:t>
            </w:r>
          </w:p>
        </w:tc>
        <w:tc>
          <w:tcPr>
            <w:tcW w:w="2592" w:type="dxa"/>
          </w:tcPr>
          <w:p w14:paraId="3D01C7F4" w14:textId="021A083A" w:rsidR="00E72B08" w:rsidRPr="000D22FD" w:rsidRDefault="00E72B08" w:rsidP="008A4E1E">
            <w:pPr>
              <w:rPr>
                <w:sz w:val="20"/>
                <w:szCs w:val="20"/>
              </w:rPr>
            </w:pPr>
            <w:r>
              <w:rPr>
                <w:sz w:val="20"/>
                <w:szCs w:val="20"/>
              </w:rPr>
              <w:t>Computer labs, Kennesaw Hall. Students shared digital stories with visitors (approx. 30 visitors from across campus). Individual conversations with visitors in Spanish or English.</w:t>
            </w:r>
          </w:p>
        </w:tc>
        <w:tc>
          <w:tcPr>
            <w:tcW w:w="2592" w:type="dxa"/>
          </w:tcPr>
          <w:p w14:paraId="0860C299" w14:textId="1C60ADC7" w:rsidR="00E72B08" w:rsidRPr="000D22FD" w:rsidRDefault="00E72B08" w:rsidP="008A4E1E">
            <w:pPr>
              <w:rPr>
                <w:sz w:val="20"/>
                <w:szCs w:val="20"/>
              </w:rPr>
            </w:pPr>
            <w:r>
              <w:rPr>
                <w:sz w:val="20"/>
                <w:szCs w:val="20"/>
              </w:rPr>
              <w:t>Education Bldg. Students shared print stories and related artwork with visitors in small groups.</w:t>
            </w:r>
          </w:p>
        </w:tc>
        <w:tc>
          <w:tcPr>
            <w:tcW w:w="2592" w:type="dxa"/>
          </w:tcPr>
          <w:p w14:paraId="03160ABA" w14:textId="36EFFD8C" w:rsidR="00E72B08" w:rsidRPr="000D22FD" w:rsidRDefault="00037E21" w:rsidP="008A4E1E">
            <w:pPr>
              <w:rPr>
                <w:sz w:val="20"/>
                <w:szCs w:val="20"/>
              </w:rPr>
            </w:pPr>
            <w:r>
              <w:rPr>
                <w:sz w:val="20"/>
                <w:szCs w:val="20"/>
              </w:rPr>
              <w:t>Family Oral Histories</w:t>
            </w:r>
          </w:p>
        </w:tc>
      </w:tr>
      <w:tr w:rsidR="00E72B08" w14:paraId="7CA2AC1E" w14:textId="77777777" w:rsidTr="00E72B08">
        <w:tc>
          <w:tcPr>
            <w:tcW w:w="1548" w:type="dxa"/>
          </w:tcPr>
          <w:p w14:paraId="763481E7" w14:textId="77777777" w:rsidR="009478E2" w:rsidRDefault="009478E2" w:rsidP="00802FA7">
            <w:pPr>
              <w:jc w:val="center"/>
              <w:rPr>
                <w:b/>
                <w:sz w:val="22"/>
                <w:szCs w:val="22"/>
              </w:rPr>
            </w:pPr>
          </w:p>
          <w:p w14:paraId="5D2045B1" w14:textId="77777777" w:rsidR="00E72B08" w:rsidRPr="00F32790" w:rsidRDefault="00E72B08" w:rsidP="00802FA7">
            <w:pPr>
              <w:jc w:val="center"/>
              <w:rPr>
                <w:b/>
                <w:sz w:val="22"/>
                <w:szCs w:val="22"/>
              </w:rPr>
            </w:pPr>
            <w:r w:rsidRPr="00F32790">
              <w:rPr>
                <w:b/>
                <w:sz w:val="22"/>
                <w:szCs w:val="22"/>
              </w:rPr>
              <w:t>Project Funding Sources</w:t>
            </w:r>
          </w:p>
        </w:tc>
        <w:tc>
          <w:tcPr>
            <w:tcW w:w="2592" w:type="dxa"/>
          </w:tcPr>
          <w:p w14:paraId="3A1E80CD" w14:textId="77777777" w:rsidR="00E72B08" w:rsidRDefault="00E72B08" w:rsidP="007F409C">
            <w:pPr>
              <w:rPr>
                <w:sz w:val="20"/>
                <w:szCs w:val="20"/>
              </w:rPr>
            </w:pPr>
            <w:r>
              <w:rPr>
                <w:sz w:val="20"/>
                <w:szCs w:val="20"/>
              </w:rPr>
              <w:t>District Title III funds – buses for fieldtrip.</w:t>
            </w:r>
          </w:p>
          <w:p w14:paraId="3F4008B9" w14:textId="77777777" w:rsidR="00E72B08" w:rsidRDefault="00E72B08" w:rsidP="007F409C">
            <w:pPr>
              <w:rPr>
                <w:sz w:val="20"/>
                <w:szCs w:val="20"/>
              </w:rPr>
            </w:pPr>
          </w:p>
          <w:p w14:paraId="169B694A" w14:textId="77777777" w:rsidR="00E72B08" w:rsidRPr="000D22FD" w:rsidRDefault="00E72B08" w:rsidP="007F409C">
            <w:pPr>
              <w:rPr>
                <w:sz w:val="20"/>
                <w:szCs w:val="20"/>
              </w:rPr>
            </w:pPr>
            <w:r>
              <w:rPr>
                <w:sz w:val="20"/>
                <w:szCs w:val="20"/>
              </w:rPr>
              <w:t>KSU Dean’s Office and Dept of Inclusive Ed – lunches at Commons for students and staff.</w:t>
            </w:r>
          </w:p>
        </w:tc>
        <w:tc>
          <w:tcPr>
            <w:tcW w:w="2592" w:type="dxa"/>
          </w:tcPr>
          <w:p w14:paraId="63230BAE" w14:textId="77777777" w:rsidR="00E72B08" w:rsidRDefault="00E72B08" w:rsidP="007F409C">
            <w:pPr>
              <w:rPr>
                <w:sz w:val="20"/>
                <w:szCs w:val="20"/>
              </w:rPr>
            </w:pPr>
            <w:r>
              <w:rPr>
                <w:sz w:val="20"/>
                <w:szCs w:val="20"/>
              </w:rPr>
              <w:t>District Title III funds – buses for fieldtrips.</w:t>
            </w:r>
          </w:p>
          <w:p w14:paraId="5283FD35" w14:textId="77777777" w:rsidR="00E72B08" w:rsidRDefault="00E72B08" w:rsidP="007F409C">
            <w:pPr>
              <w:rPr>
                <w:sz w:val="20"/>
                <w:szCs w:val="20"/>
              </w:rPr>
            </w:pPr>
          </w:p>
          <w:p w14:paraId="2C95C2C8" w14:textId="77777777" w:rsidR="00E72B08" w:rsidRPr="000D22FD" w:rsidRDefault="00E72B08" w:rsidP="007F409C">
            <w:pPr>
              <w:rPr>
                <w:sz w:val="20"/>
                <w:szCs w:val="20"/>
              </w:rPr>
            </w:pPr>
            <w:r>
              <w:rPr>
                <w:sz w:val="20"/>
                <w:szCs w:val="20"/>
              </w:rPr>
              <w:t>KSU Dean’s Office and Dept of Inclusive Ed – lunches at Commons for students and staff.</w:t>
            </w:r>
          </w:p>
        </w:tc>
        <w:tc>
          <w:tcPr>
            <w:tcW w:w="2592" w:type="dxa"/>
          </w:tcPr>
          <w:p w14:paraId="085E350C" w14:textId="77777777" w:rsidR="00E72B08" w:rsidRDefault="00E72B08" w:rsidP="007F409C">
            <w:pPr>
              <w:rPr>
                <w:sz w:val="20"/>
                <w:szCs w:val="20"/>
              </w:rPr>
            </w:pPr>
            <w:r>
              <w:rPr>
                <w:sz w:val="20"/>
                <w:szCs w:val="20"/>
              </w:rPr>
              <w:t>District Title III funds – buses for fieldtrips.</w:t>
            </w:r>
          </w:p>
          <w:p w14:paraId="2125BE4A" w14:textId="77777777" w:rsidR="00E72B08" w:rsidRDefault="00E72B08" w:rsidP="007F409C">
            <w:pPr>
              <w:rPr>
                <w:sz w:val="20"/>
                <w:szCs w:val="20"/>
              </w:rPr>
            </w:pPr>
          </w:p>
          <w:p w14:paraId="4001E7D0" w14:textId="77777777" w:rsidR="00E72B08" w:rsidRPr="000D22FD" w:rsidRDefault="00E72B08" w:rsidP="007F409C">
            <w:pPr>
              <w:rPr>
                <w:sz w:val="20"/>
                <w:szCs w:val="20"/>
              </w:rPr>
            </w:pPr>
            <w:r>
              <w:rPr>
                <w:sz w:val="20"/>
                <w:szCs w:val="20"/>
              </w:rPr>
              <w:t>KSU Dean’s Office and Dept of Inclusive Ed – lunches at Commons for students and staff.</w:t>
            </w:r>
          </w:p>
        </w:tc>
        <w:tc>
          <w:tcPr>
            <w:tcW w:w="2592" w:type="dxa"/>
          </w:tcPr>
          <w:p w14:paraId="2426E29E" w14:textId="77777777" w:rsidR="00E72B08" w:rsidRDefault="00E72B08" w:rsidP="007F409C">
            <w:pPr>
              <w:rPr>
                <w:sz w:val="20"/>
                <w:szCs w:val="20"/>
              </w:rPr>
            </w:pPr>
            <w:r>
              <w:rPr>
                <w:sz w:val="20"/>
                <w:szCs w:val="20"/>
              </w:rPr>
              <w:t>District Title III funds – buses for fieldtrips.</w:t>
            </w:r>
          </w:p>
          <w:p w14:paraId="02D088E4" w14:textId="77777777" w:rsidR="00E72B08" w:rsidRDefault="00E72B08" w:rsidP="007F409C">
            <w:pPr>
              <w:rPr>
                <w:sz w:val="20"/>
                <w:szCs w:val="20"/>
              </w:rPr>
            </w:pPr>
          </w:p>
          <w:p w14:paraId="15203CDE" w14:textId="77777777" w:rsidR="00E72B08" w:rsidRDefault="00E72B08" w:rsidP="007F409C">
            <w:pPr>
              <w:rPr>
                <w:sz w:val="20"/>
                <w:szCs w:val="20"/>
              </w:rPr>
            </w:pPr>
            <w:r>
              <w:rPr>
                <w:sz w:val="20"/>
                <w:szCs w:val="20"/>
              </w:rPr>
              <w:t>KSU Dean’s Office and Dept of Inclusive Ed – lunches at Commons for students and staff.</w:t>
            </w:r>
          </w:p>
          <w:p w14:paraId="10CBC04F" w14:textId="77777777" w:rsidR="00E72B08" w:rsidRDefault="00E72B08" w:rsidP="007F409C">
            <w:pPr>
              <w:rPr>
                <w:sz w:val="20"/>
                <w:szCs w:val="20"/>
              </w:rPr>
            </w:pPr>
          </w:p>
          <w:p w14:paraId="739D4EE5" w14:textId="77777777" w:rsidR="00E72B08" w:rsidRPr="000D22FD" w:rsidRDefault="00E72B08" w:rsidP="007F409C">
            <w:pPr>
              <w:rPr>
                <w:sz w:val="20"/>
                <w:szCs w:val="20"/>
              </w:rPr>
            </w:pPr>
            <w:r>
              <w:rPr>
                <w:sz w:val="20"/>
                <w:szCs w:val="20"/>
              </w:rPr>
              <w:t>Dr. Evans’ donation of travel/PD funding for supplies (3 digital cameras, 2 video cameras, pencils, folders, paper, lanyards, name badges, etc)</w:t>
            </w:r>
          </w:p>
        </w:tc>
        <w:tc>
          <w:tcPr>
            <w:tcW w:w="2592" w:type="dxa"/>
          </w:tcPr>
          <w:p w14:paraId="74E889DE" w14:textId="617B6759" w:rsidR="00E72B08" w:rsidRPr="007F409C" w:rsidRDefault="00E72B08" w:rsidP="007F409C">
            <w:pPr>
              <w:rPr>
                <w:sz w:val="20"/>
                <w:szCs w:val="20"/>
                <w:u w:val="single"/>
              </w:rPr>
            </w:pPr>
            <w:r>
              <w:rPr>
                <w:sz w:val="20"/>
                <w:szCs w:val="20"/>
                <w:u w:val="single"/>
              </w:rPr>
              <w:t xml:space="preserve">TBD – </w:t>
            </w:r>
            <w:r w:rsidRPr="007F409C">
              <w:rPr>
                <w:sz w:val="20"/>
                <w:szCs w:val="20"/>
                <w:u w:val="single"/>
              </w:rPr>
              <w:t>Projected</w:t>
            </w:r>
          </w:p>
          <w:p w14:paraId="17FE1265" w14:textId="77777777" w:rsidR="00E72B08" w:rsidRDefault="00E72B08" w:rsidP="007F409C">
            <w:pPr>
              <w:rPr>
                <w:sz w:val="20"/>
                <w:szCs w:val="20"/>
              </w:rPr>
            </w:pPr>
            <w:r>
              <w:rPr>
                <w:sz w:val="20"/>
                <w:szCs w:val="20"/>
              </w:rPr>
              <w:t>District Title III funds – buses for fieldtrips.</w:t>
            </w:r>
          </w:p>
          <w:p w14:paraId="09147334" w14:textId="77777777" w:rsidR="00E72B08" w:rsidRDefault="00E72B08" w:rsidP="007F409C">
            <w:pPr>
              <w:rPr>
                <w:sz w:val="20"/>
                <w:szCs w:val="20"/>
              </w:rPr>
            </w:pPr>
          </w:p>
          <w:p w14:paraId="70944271" w14:textId="77777777" w:rsidR="00E72B08" w:rsidRDefault="00E72B08" w:rsidP="007F409C">
            <w:pPr>
              <w:rPr>
                <w:sz w:val="20"/>
                <w:szCs w:val="20"/>
              </w:rPr>
            </w:pPr>
            <w:r>
              <w:rPr>
                <w:sz w:val="20"/>
                <w:szCs w:val="20"/>
              </w:rPr>
              <w:t>KSU Literacy Center funding for students to staff project.</w:t>
            </w:r>
          </w:p>
          <w:p w14:paraId="02C5DDDE" w14:textId="77777777" w:rsidR="00E72B08" w:rsidRDefault="00E72B08" w:rsidP="007F409C">
            <w:pPr>
              <w:rPr>
                <w:sz w:val="20"/>
                <w:szCs w:val="20"/>
              </w:rPr>
            </w:pPr>
          </w:p>
          <w:p w14:paraId="7BDD4804" w14:textId="77777777" w:rsidR="00E72B08" w:rsidRDefault="00E72B08" w:rsidP="007F409C">
            <w:pPr>
              <w:rPr>
                <w:sz w:val="20"/>
                <w:szCs w:val="20"/>
              </w:rPr>
            </w:pPr>
            <w:r>
              <w:rPr>
                <w:sz w:val="20"/>
                <w:szCs w:val="20"/>
              </w:rPr>
              <w:t>KSU Dean’s Office and Dept of Inclusive Ed – lunches at Commons for students and staff.</w:t>
            </w:r>
          </w:p>
          <w:p w14:paraId="7320AE66" w14:textId="77777777" w:rsidR="00E72B08" w:rsidRPr="000D22FD" w:rsidRDefault="00E72B08" w:rsidP="007F409C">
            <w:pPr>
              <w:rPr>
                <w:sz w:val="20"/>
                <w:szCs w:val="20"/>
              </w:rPr>
            </w:pPr>
          </w:p>
        </w:tc>
      </w:tr>
      <w:tr w:rsidR="00E72B08" w14:paraId="22E7BE8A" w14:textId="77777777" w:rsidTr="00E72B08">
        <w:tc>
          <w:tcPr>
            <w:tcW w:w="1548" w:type="dxa"/>
          </w:tcPr>
          <w:p w14:paraId="57686850" w14:textId="77777777" w:rsidR="009478E2" w:rsidRDefault="009478E2" w:rsidP="00652A13">
            <w:pPr>
              <w:jc w:val="center"/>
              <w:rPr>
                <w:b/>
                <w:sz w:val="22"/>
                <w:szCs w:val="22"/>
              </w:rPr>
            </w:pPr>
          </w:p>
          <w:p w14:paraId="07B205F8" w14:textId="3BEFE6D5" w:rsidR="00E72B08" w:rsidRPr="00F32790" w:rsidRDefault="00E72B08" w:rsidP="00652A13">
            <w:pPr>
              <w:jc w:val="center"/>
              <w:rPr>
                <w:b/>
                <w:sz w:val="22"/>
                <w:szCs w:val="22"/>
              </w:rPr>
            </w:pPr>
            <w:r w:rsidRPr="00F32790">
              <w:rPr>
                <w:b/>
                <w:sz w:val="22"/>
                <w:szCs w:val="22"/>
              </w:rPr>
              <w:t xml:space="preserve">Program Key Features </w:t>
            </w:r>
          </w:p>
        </w:tc>
        <w:tc>
          <w:tcPr>
            <w:tcW w:w="2592" w:type="dxa"/>
          </w:tcPr>
          <w:p w14:paraId="539BB35D" w14:textId="04700B38" w:rsidR="00E72B08" w:rsidRPr="000D22FD" w:rsidRDefault="00E72B08" w:rsidP="00652A13">
            <w:pPr>
              <w:rPr>
                <w:sz w:val="20"/>
                <w:szCs w:val="20"/>
              </w:rPr>
            </w:pPr>
            <w:r>
              <w:rPr>
                <w:sz w:val="20"/>
                <w:szCs w:val="20"/>
              </w:rPr>
              <w:t>Oral histories written from interviews with family members. Book created.</w:t>
            </w:r>
          </w:p>
        </w:tc>
        <w:tc>
          <w:tcPr>
            <w:tcW w:w="2592" w:type="dxa"/>
          </w:tcPr>
          <w:p w14:paraId="173CE070" w14:textId="2A05A9A2" w:rsidR="00E72B08" w:rsidRPr="000D22FD" w:rsidRDefault="00E72B08" w:rsidP="00652A13">
            <w:pPr>
              <w:rPr>
                <w:sz w:val="20"/>
                <w:szCs w:val="20"/>
              </w:rPr>
            </w:pPr>
            <w:r>
              <w:rPr>
                <w:sz w:val="20"/>
                <w:szCs w:val="20"/>
              </w:rPr>
              <w:t>Oral histories, plus stories about students’ experiences and families. Book created.</w:t>
            </w:r>
          </w:p>
        </w:tc>
        <w:tc>
          <w:tcPr>
            <w:tcW w:w="2592" w:type="dxa"/>
          </w:tcPr>
          <w:p w14:paraId="157AE083" w14:textId="1817A3C6" w:rsidR="00E72B08" w:rsidRPr="000D22FD" w:rsidRDefault="00E72B08" w:rsidP="00652A13">
            <w:pPr>
              <w:rPr>
                <w:sz w:val="20"/>
                <w:szCs w:val="20"/>
              </w:rPr>
            </w:pPr>
            <w:r>
              <w:rPr>
                <w:sz w:val="20"/>
                <w:szCs w:val="20"/>
              </w:rPr>
              <w:t>Print stories about student’s experiences and families. Digital stories with voice recordings created from print stories.</w:t>
            </w:r>
          </w:p>
        </w:tc>
        <w:tc>
          <w:tcPr>
            <w:tcW w:w="2592" w:type="dxa"/>
          </w:tcPr>
          <w:p w14:paraId="2603C16E" w14:textId="3E21763D" w:rsidR="00E72B08" w:rsidRPr="000D22FD" w:rsidRDefault="00E72B08" w:rsidP="00E72B08">
            <w:pPr>
              <w:rPr>
                <w:sz w:val="20"/>
                <w:szCs w:val="20"/>
              </w:rPr>
            </w:pPr>
            <w:r>
              <w:rPr>
                <w:sz w:val="20"/>
                <w:szCs w:val="20"/>
              </w:rPr>
              <w:t>Print stories and/or artwork about student’s experiences and families. Artwork in various media.</w:t>
            </w:r>
          </w:p>
        </w:tc>
        <w:tc>
          <w:tcPr>
            <w:tcW w:w="2592" w:type="dxa"/>
          </w:tcPr>
          <w:p w14:paraId="5BE78ADB" w14:textId="5CC6EA52" w:rsidR="00BA5CB6" w:rsidRPr="00407128" w:rsidRDefault="00BA5CB6" w:rsidP="00652A13">
            <w:pPr>
              <w:rPr>
                <w:b/>
                <w:sz w:val="20"/>
                <w:szCs w:val="20"/>
              </w:rPr>
            </w:pPr>
            <w:r w:rsidRPr="00407128">
              <w:rPr>
                <w:b/>
                <w:sz w:val="20"/>
                <w:szCs w:val="20"/>
              </w:rPr>
              <w:t>Oral Histories, radio program, podcasts</w:t>
            </w:r>
          </w:p>
          <w:p w14:paraId="498AC58E" w14:textId="7D52572E" w:rsidR="00E72B08" w:rsidRDefault="00BA5CB6" w:rsidP="00652A13">
            <w:pPr>
              <w:rPr>
                <w:sz w:val="20"/>
                <w:szCs w:val="20"/>
              </w:rPr>
            </w:pPr>
            <w:r>
              <w:rPr>
                <w:sz w:val="20"/>
                <w:szCs w:val="20"/>
              </w:rPr>
              <w:t>Cuentos Mornings—W &amp; F, 7:15-7:55</w:t>
            </w:r>
            <w:r w:rsidR="00407128">
              <w:rPr>
                <w:sz w:val="20"/>
                <w:szCs w:val="20"/>
              </w:rPr>
              <w:t xml:space="preserve"> a.m.</w:t>
            </w:r>
          </w:p>
          <w:p w14:paraId="206167AF" w14:textId="7DC42A18" w:rsidR="00BA5CB6" w:rsidRDefault="00BA5CB6" w:rsidP="00652A13">
            <w:pPr>
              <w:rPr>
                <w:sz w:val="20"/>
                <w:szCs w:val="20"/>
              </w:rPr>
            </w:pPr>
            <w:r>
              <w:rPr>
                <w:sz w:val="20"/>
                <w:szCs w:val="20"/>
              </w:rPr>
              <w:t>Cuentos Sábado—1 Sat per month, 9</w:t>
            </w:r>
            <w:r w:rsidR="00407128">
              <w:rPr>
                <w:sz w:val="20"/>
                <w:szCs w:val="20"/>
              </w:rPr>
              <w:t xml:space="preserve"> a.m.</w:t>
            </w:r>
            <w:r>
              <w:rPr>
                <w:sz w:val="20"/>
                <w:szCs w:val="20"/>
              </w:rPr>
              <w:t>-12</w:t>
            </w:r>
            <w:r w:rsidR="00407128">
              <w:rPr>
                <w:sz w:val="20"/>
                <w:szCs w:val="20"/>
              </w:rPr>
              <w:t xml:space="preserve"> p.m.</w:t>
            </w:r>
          </w:p>
          <w:p w14:paraId="5AA7AD38" w14:textId="77777777" w:rsidR="00BA5CB6" w:rsidRDefault="00407128" w:rsidP="00037E21">
            <w:pPr>
              <w:ind w:left="331" w:hanging="331"/>
              <w:rPr>
                <w:sz w:val="20"/>
                <w:szCs w:val="20"/>
              </w:rPr>
            </w:pPr>
            <w:r>
              <w:rPr>
                <w:sz w:val="20"/>
                <w:szCs w:val="20"/>
              </w:rPr>
              <w:t>Cuentos Mentors/Guías—Cuentos</w:t>
            </w:r>
            <w:bookmarkStart w:id="0" w:name="_GoBack"/>
            <w:bookmarkEnd w:id="0"/>
            <w:r>
              <w:rPr>
                <w:sz w:val="20"/>
                <w:szCs w:val="20"/>
              </w:rPr>
              <w:t xml:space="preserve"> alumni authors</w:t>
            </w:r>
          </w:p>
          <w:p w14:paraId="79206981" w14:textId="6DAD2D36" w:rsidR="00037E21" w:rsidRPr="000D22FD" w:rsidRDefault="00037E21" w:rsidP="00407128">
            <w:pPr>
              <w:rPr>
                <w:sz w:val="20"/>
                <w:szCs w:val="20"/>
              </w:rPr>
            </w:pPr>
            <w:r>
              <w:rPr>
                <w:sz w:val="20"/>
                <w:szCs w:val="20"/>
              </w:rPr>
              <w:t>Cuentos Parents/Padres</w:t>
            </w:r>
          </w:p>
        </w:tc>
      </w:tr>
    </w:tbl>
    <w:p w14:paraId="2F858847" w14:textId="53D36E74" w:rsidR="00802FA7" w:rsidRPr="00CB15B7" w:rsidRDefault="00802FA7" w:rsidP="00802FA7">
      <w:pPr>
        <w:jc w:val="center"/>
        <w:rPr>
          <w:b/>
        </w:rPr>
      </w:pPr>
    </w:p>
    <w:p w14:paraId="30C9E4F5" w14:textId="77777777" w:rsidR="00704803" w:rsidRDefault="005E115E">
      <w:pPr>
        <w:rPr>
          <w:b/>
          <w:u w:val="single"/>
        </w:rPr>
      </w:pPr>
      <w:r w:rsidRPr="005E115E">
        <w:rPr>
          <w:b/>
          <w:u w:val="single"/>
        </w:rPr>
        <w:t>KSU Partners and Friends</w:t>
      </w:r>
    </w:p>
    <w:p w14:paraId="4C616AB0" w14:textId="77777777" w:rsidR="005E115E" w:rsidRDefault="005E115E">
      <w:pPr>
        <w:rPr>
          <w:b/>
          <w:u w:val="single"/>
        </w:rPr>
      </w:pPr>
    </w:p>
    <w:p w14:paraId="5046BA0D" w14:textId="77777777" w:rsidR="005E115E" w:rsidRPr="009478E2" w:rsidRDefault="00BA1E9E" w:rsidP="006354DC">
      <w:pPr>
        <w:ind w:left="720" w:hanging="360"/>
        <w:rPr>
          <w:sz w:val="22"/>
          <w:szCs w:val="22"/>
        </w:rPr>
      </w:pPr>
      <w:r w:rsidRPr="009478E2">
        <w:rPr>
          <w:sz w:val="22"/>
          <w:szCs w:val="22"/>
        </w:rPr>
        <w:t xml:space="preserve">Dr. </w:t>
      </w:r>
      <w:r w:rsidR="005E115E" w:rsidRPr="009478E2">
        <w:rPr>
          <w:sz w:val="22"/>
          <w:szCs w:val="22"/>
        </w:rPr>
        <w:t>Arlinda Eaton – Dean, Bagwell College of Education</w:t>
      </w:r>
    </w:p>
    <w:p w14:paraId="445C75F0" w14:textId="77777777" w:rsidR="005E115E" w:rsidRPr="009478E2" w:rsidRDefault="00BA1E9E" w:rsidP="006354DC">
      <w:pPr>
        <w:ind w:left="720" w:hanging="360"/>
        <w:rPr>
          <w:sz w:val="22"/>
          <w:szCs w:val="22"/>
        </w:rPr>
      </w:pPr>
      <w:r w:rsidRPr="009478E2">
        <w:rPr>
          <w:sz w:val="22"/>
          <w:szCs w:val="22"/>
        </w:rPr>
        <w:t xml:space="preserve">Dr. </w:t>
      </w:r>
      <w:r w:rsidR="005E115E" w:rsidRPr="009478E2">
        <w:rPr>
          <w:sz w:val="22"/>
          <w:szCs w:val="22"/>
        </w:rPr>
        <w:t>Sanjuana Rodriguez – Elementary and Early Childhood Education, Co-director KSU Literacy Center</w:t>
      </w:r>
    </w:p>
    <w:p w14:paraId="2A2563A3" w14:textId="77777777" w:rsidR="005E115E" w:rsidRPr="009478E2" w:rsidRDefault="00BA1E9E" w:rsidP="006354DC">
      <w:pPr>
        <w:ind w:left="720" w:hanging="360"/>
        <w:rPr>
          <w:sz w:val="22"/>
          <w:szCs w:val="22"/>
        </w:rPr>
      </w:pPr>
      <w:r w:rsidRPr="009478E2">
        <w:rPr>
          <w:sz w:val="22"/>
          <w:szCs w:val="22"/>
        </w:rPr>
        <w:t xml:space="preserve">Dr. </w:t>
      </w:r>
      <w:r w:rsidR="005E115E" w:rsidRPr="009478E2">
        <w:rPr>
          <w:sz w:val="22"/>
          <w:szCs w:val="22"/>
        </w:rPr>
        <w:t>Megan Adams – Secondary and Middle Grades Education, Co-director KSU Literacy Center</w:t>
      </w:r>
    </w:p>
    <w:p w14:paraId="776C29D2" w14:textId="77777777" w:rsidR="005E115E" w:rsidRPr="009478E2" w:rsidRDefault="00A52D22" w:rsidP="006354DC">
      <w:pPr>
        <w:ind w:left="720" w:hanging="360"/>
        <w:rPr>
          <w:sz w:val="22"/>
          <w:szCs w:val="22"/>
        </w:rPr>
      </w:pPr>
      <w:r w:rsidRPr="009478E2">
        <w:rPr>
          <w:sz w:val="22"/>
          <w:szCs w:val="22"/>
        </w:rPr>
        <w:t>Dr. Iván Jorrín Abellán – Secondary and Middle Grades Education, Co-director CIELO (Collaborative for the Internationalization of Educators, Learners and Organizations)</w:t>
      </w:r>
    </w:p>
    <w:p w14:paraId="0B8D53AE" w14:textId="77777777" w:rsidR="00A52D22" w:rsidRPr="009478E2" w:rsidRDefault="00A52D22" w:rsidP="006354DC">
      <w:pPr>
        <w:ind w:left="720" w:hanging="360"/>
        <w:rPr>
          <w:sz w:val="22"/>
          <w:szCs w:val="22"/>
        </w:rPr>
      </w:pPr>
      <w:r w:rsidRPr="009478E2">
        <w:rPr>
          <w:sz w:val="22"/>
          <w:szCs w:val="22"/>
        </w:rPr>
        <w:t xml:space="preserve">Dr. April Munson – College of the Arts, </w:t>
      </w:r>
      <w:r w:rsidRPr="009478E2">
        <w:rPr>
          <w:rStyle w:val="st"/>
          <w:rFonts w:eastAsia="Times New Roman" w:cs="Times New Roman"/>
          <w:sz w:val="22"/>
          <w:szCs w:val="22"/>
        </w:rPr>
        <w:t xml:space="preserve">Assistant Director of the School of Art &amp; Design, </w:t>
      </w:r>
      <w:r w:rsidRPr="009478E2">
        <w:rPr>
          <w:sz w:val="22"/>
          <w:szCs w:val="22"/>
        </w:rPr>
        <w:t>Co-director CIELO (Collaborative for the Internationalization of Educators, Learners and Organizations)</w:t>
      </w:r>
    </w:p>
    <w:p w14:paraId="47CFED63" w14:textId="77777777" w:rsidR="00A52D22" w:rsidRPr="009478E2" w:rsidRDefault="00A52D22" w:rsidP="006354DC">
      <w:pPr>
        <w:ind w:left="720" w:hanging="360"/>
        <w:rPr>
          <w:sz w:val="22"/>
          <w:szCs w:val="22"/>
        </w:rPr>
      </w:pPr>
      <w:r w:rsidRPr="009478E2">
        <w:rPr>
          <w:sz w:val="22"/>
          <w:szCs w:val="22"/>
        </w:rPr>
        <w:t xml:space="preserve">Dr. Alan LeBaron – Interdisciplinary Studies, </w:t>
      </w:r>
      <w:r w:rsidR="00617EFC" w:rsidRPr="009478E2">
        <w:rPr>
          <w:sz w:val="22"/>
          <w:szCs w:val="22"/>
        </w:rPr>
        <w:t>Director Maya Heritage Community Project, Interim Coordinator Latin American Latino/a Studies</w:t>
      </w:r>
    </w:p>
    <w:p w14:paraId="0ED2CB21" w14:textId="77777777" w:rsidR="00617EFC" w:rsidRPr="009478E2" w:rsidRDefault="00617EFC" w:rsidP="006354DC">
      <w:pPr>
        <w:ind w:left="720" w:hanging="360"/>
        <w:rPr>
          <w:sz w:val="22"/>
          <w:szCs w:val="22"/>
        </w:rPr>
      </w:pPr>
      <w:r w:rsidRPr="009478E2">
        <w:rPr>
          <w:sz w:val="22"/>
          <w:szCs w:val="22"/>
        </w:rPr>
        <w:t>Dr. Kristin Hoyt – Foreign Language Education, Assistant Chair Department of Foreign Languages</w:t>
      </w:r>
    </w:p>
    <w:p w14:paraId="47C77480" w14:textId="77777777" w:rsidR="00617EFC" w:rsidRPr="009478E2" w:rsidRDefault="00617EFC" w:rsidP="006354DC">
      <w:pPr>
        <w:ind w:left="720" w:hanging="360"/>
        <w:rPr>
          <w:sz w:val="22"/>
          <w:szCs w:val="22"/>
        </w:rPr>
      </w:pPr>
      <w:r w:rsidRPr="009478E2">
        <w:rPr>
          <w:sz w:val="22"/>
          <w:szCs w:val="22"/>
        </w:rPr>
        <w:t>Dr. Anete Vásquez – Secondary and Middle Grades Education, Assistant Chair Department of Secondary and Middle Grades</w:t>
      </w:r>
    </w:p>
    <w:p w14:paraId="49CD1F3A" w14:textId="1C99ACA7" w:rsidR="00BA1E9E" w:rsidRPr="009478E2" w:rsidRDefault="00BA1E9E" w:rsidP="006354DC">
      <w:pPr>
        <w:ind w:left="720" w:hanging="360"/>
        <w:rPr>
          <w:sz w:val="22"/>
          <w:szCs w:val="22"/>
        </w:rPr>
      </w:pPr>
      <w:r w:rsidRPr="009478E2">
        <w:rPr>
          <w:sz w:val="22"/>
          <w:szCs w:val="22"/>
        </w:rPr>
        <w:t xml:space="preserve">Zelda Ray – Enrollment Services Specialist for Office of Recruitment, Retention, and Progression to Graduation Program (RRPG) for Hispanic and Latino </w:t>
      </w:r>
      <w:r w:rsidR="00FF2960" w:rsidRPr="009478E2">
        <w:rPr>
          <w:sz w:val="22"/>
          <w:szCs w:val="22"/>
        </w:rPr>
        <w:t>Students</w:t>
      </w:r>
    </w:p>
    <w:p w14:paraId="5D33CDE8" w14:textId="77777777" w:rsidR="00BA1E9E" w:rsidRPr="009478E2" w:rsidRDefault="00BA1E9E" w:rsidP="006354DC">
      <w:pPr>
        <w:ind w:left="720" w:hanging="360"/>
        <w:rPr>
          <w:sz w:val="22"/>
          <w:szCs w:val="22"/>
        </w:rPr>
      </w:pPr>
      <w:r w:rsidRPr="009478E2">
        <w:rPr>
          <w:sz w:val="22"/>
          <w:szCs w:val="22"/>
        </w:rPr>
        <w:t>Helen Maddox – Bagwell College of Education Instructional Technology Coach</w:t>
      </w:r>
    </w:p>
    <w:p w14:paraId="276F3551" w14:textId="4E9F5442" w:rsidR="00BA1E9E" w:rsidRPr="009478E2" w:rsidRDefault="00BA1E9E" w:rsidP="006354DC">
      <w:pPr>
        <w:ind w:left="720" w:hanging="360"/>
        <w:rPr>
          <w:sz w:val="22"/>
          <w:szCs w:val="22"/>
        </w:rPr>
      </w:pPr>
      <w:r w:rsidRPr="009478E2">
        <w:rPr>
          <w:sz w:val="22"/>
          <w:szCs w:val="22"/>
        </w:rPr>
        <w:t>TESOL Program Faculty – Drs. Kare</w:t>
      </w:r>
      <w:r w:rsidR="00FF2960">
        <w:rPr>
          <w:sz w:val="22"/>
          <w:szCs w:val="22"/>
        </w:rPr>
        <w:t>n Kuhel, Amanda Richey, Nihal Kh</w:t>
      </w:r>
      <w:r w:rsidRPr="009478E2">
        <w:rPr>
          <w:sz w:val="22"/>
          <w:szCs w:val="22"/>
        </w:rPr>
        <w:t>ote, Maria Montalvo-Balbed</w:t>
      </w:r>
    </w:p>
    <w:p w14:paraId="15AAEE6B" w14:textId="23701ADC" w:rsidR="00603013" w:rsidRDefault="00603013" w:rsidP="006354DC">
      <w:pPr>
        <w:ind w:left="720" w:hanging="360"/>
        <w:rPr>
          <w:sz w:val="22"/>
          <w:szCs w:val="22"/>
        </w:rPr>
      </w:pPr>
      <w:r w:rsidRPr="009478E2">
        <w:rPr>
          <w:sz w:val="22"/>
          <w:szCs w:val="22"/>
        </w:rPr>
        <w:t>KSU Women’s Soccer</w:t>
      </w:r>
    </w:p>
    <w:p w14:paraId="705D3DD0" w14:textId="413462AA" w:rsidR="005E115E" w:rsidRPr="009478E2" w:rsidRDefault="009478E2" w:rsidP="006354DC">
      <w:pPr>
        <w:ind w:left="720" w:hanging="360"/>
        <w:rPr>
          <w:sz w:val="22"/>
          <w:szCs w:val="22"/>
        </w:rPr>
      </w:pPr>
      <w:r>
        <w:rPr>
          <w:sz w:val="22"/>
          <w:szCs w:val="22"/>
        </w:rPr>
        <w:t>KSU Bookstore and Textbook Center</w:t>
      </w:r>
    </w:p>
    <w:p w14:paraId="1729CFAD" w14:textId="77777777" w:rsidR="00CE16FF" w:rsidRDefault="00CE16FF">
      <w:pPr>
        <w:rPr>
          <w:b/>
          <w:u w:val="single"/>
        </w:rPr>
      </w:pPr>
    </w:p>
    <w:p w14:paraId="1EC34017" w14:textId="73DC161D" w:rsidR="00603013" w:rsidRDefault="00603013">
      <w:pPr>
        <w:rPr>
          <w:b/>
          <w:u w:val="single"/>
        </w:rPr>
      </w:pPr>
      <w:r w:rsidRPr="00CA2525">
        <w:rPr>
          <w:b/>
          <w:u w:val="single"/>
        </w:rPr>
        <w:t>Visits to Kennesaw State – Areas Visited</w:t>
      </w:r>
    </w:p>
    <w:p w14:paraId="4265FB54" w14:textId="77777777" w:rsidR="006354DC" w:rsidRPr="00CA2525" w:rsidRDefault="006354DC">
      <w:pPr>
        <w:rPr>
          <w:b/>
          <w:u w:val="single"/>
        </w:rPr>
      </w:pPr>
    </w:p>
    <w:p w14:paraId="2B18DCD1" w14:textId="116C9F3B" w:rsidR="00603013" w:rsidRPr="009478E2" w:rsidRDefault="00603013" w:rsidP="00603013">
      <w:pPr>
        <w:pStyle w:val="ListParagraph"/>
        <w:numPr>
          <w:ilvl w:val="0"/>
          <w:numId w:val="1"/>
        </w:numPr>
        <w:rPr>
          <w:sz w:val="22"/>
          <w:szCs w:val="22"/>
        </w:rPr>
      </w:pPr>
      <w:r w:rsidRPr="009478E2">
        <w:rPr>
          <w:sz w:val="22"/>
          <w:szCs w:val="22"/>
        </w:rPr>
        <w:t>KSU Bookstore – The bookstore provides folders, pens, lanyards, and other items to help welcome students and remember their trip.</w:t>
      </w:r>
      <w:r w:rsidR="00CA2525" w:rsidRPr="009478E2">
        <w:rPr>
          <w:sz w:val="22"/>
          <w:szCs w:val="22"/>
        </w:rPr>
        <w:t xml:space="preserve"> Also,</w:t>
      </w:r>
      <w:r w:rsidR="004A6E44" w:rsidRPr="009478E2">
        <w:rPr>
          <w:sz w:val="22"/>
          <w:szCs w:val="22"/>
        </w:rPr>
        <w:t xml:space="preserve"> the textbook center is on the second floor, so we show the students the textbooks that KSU students purchase for their classes.</w:t>
      </w:r>
      <w:r w:rsidR="00CB044F" w:rsidRPr="009478E2">
        <w:rPr>
          <w:sz w:val="22"/>
          <w:szCs w:val="22"/>
        </w:rPr>
        <w:t xml:space="preserve"> (E</w:t>
      </w:r>
      <w:r w:rsidR="008B3F6E" w:rsidRPr="009478E2">
        <w:rPr>
          <w:sz w:val="22"/>
          <w:szCs w:val="22"/>
        </w:rPr>
        <w:t>very visit)</w:t>
      </w:r>
    </w:p>
    <w:p w14:paraId="250B2DBE" w14:textId="267B82F5" w:rsidR="00CB044F" w:rsidRPr="009478E2" w:rsidRDefault="00CB044F" w:rsidP="00FA355C">
      <w:pPr>
        <w:pStyle w:val="ListParagraph"/>
        <w:numPr>
          <w:ilvl w:val="0"/>
          <w:numId w:val="1"/>
        </w:numPr>
        <w:rPr>
          <w:sz w:val="22"/>
          <w:szCs w:val="22"/>
        </w:rPr>
      </w:pPr>
      <w:r w:rsidRPr="009478E2">
        <w:rPr>
          <w:sz w:val="22"/>
          <w:szCs w:val="22"/>
        </w:rPr>
        <w:t>Campus Green – Students have the opportunity to play soccer, Frisbee, and hang out on the Green to experience what KSU students experience on campus. (Every visit)</w:t>
      </w:r>
    </w:p>
    <w:p w14:paraId="3A72DF41" w14:textId="228633DA" w:rsidR="00CB044F" w:rsidRPr="009478E2" w:rsidRDefault="00CB044F" w:rsidP="00CB044F">
      <w:pPr>
        <w:pStyle w:val="ListParagraph"/>
        <w:numPr>
          <w:ilvl w:val="0"/>
          <w:numId w:val="1"/>
        </w:numPr>
        <w:rPr>
          <w:sz w:val="22"/>
          <w:szCs w:val="22"/>
        </w:rPr>
      </w:pPr>
      <w:r w:rsidRPr="009478E2">
        <w:rPr>
          <w:sz w:val="22"/>
          <w:szCs w:val="22"/>
        </w:rPr>
        <w:t>Audio Visual Technology Services – View the recording equipment, participate as an interviewee in a recording sound booth. View the photography studio, participate in a photo shoot. (April 2013 visit)</w:t>
      </w:r>
    </w:p>
    <w:p w14:paraId="4933AA06" w14:textId="300ACC69" w:rsidR="008B3F6E" w:rsidRPr="009478E2" w:rsidRDefault="008B3F6E" w:rsidP="00CE16FF">
      <w:pPr>
        <w:pStyle w:val="ListParagraph"/>
        <w:numPr>
          <w:ilvl w:val="0"/>
          <w:numId w:val="1"/>
        </w:numPr>
        <w:rPr>
          <w:sz w:val="22"/>
          <w:szCs w:val="22"/>
        </w:rPr>
      </w:pPr>
      <w:r w:rsidRPr="009478E2">
        <w:rPr>
          <w:sz w:val="22"/>
          <w:szCs w:val="22"/>
        </w:rPr>
        <w:t>Stillwell Theater – Because the students are in a school with an integrated arts fo</w:t>
      </w:r>
      <w:r w:rsidR="00B612D9" w:rsidRPr="009478E2">
        <w:rPr>
          <w:sz w:val="22"/>
          <w:szCs w:val="22"/>
        </w:rPr>
        <w:t xml:space="preserve">cus, we visited the theater, the students were able to go up on the stage, then a theater professor provided a short </w:t>
      </w:r>
      <w:r w:rsidR="003601A2" w:rsidRPr="009478E2">
        <w:rPr>
          <w:sz w:val="22"/>
          <w:szCs w:val="22"/>
        </w:rPr>
        <w:t>talk about the theater production process. (December 2013 visit)</w:t>
      </w:r>
    </w:p>
    <w:p w14:paraId="48465DDF" w14:textId="7FEB199E" w:rsidR="00603013" w:rsidRPr="009478E2" w:rsidRDefault="00603013" w:rsidP="00603013">
      <w:pPr>
        <w:pStyle w:val="ListParagraph"/>
        <w:numPr>
          <w:ilvl w:val="0"/>
          <w:numId w:val="1"/>
        </w:numPr>
        <w:rPr>
          <w:sz w:val="22"/>
          <w:szCs w:val="22"/>
        </w:rPr>
      </w:pPr>
      <w:r w:rsidRPr="009478E2">
        <w:rPr>
          <w:sz w:val="22"/>
          <w:szCs w:val="22"/>
        </w:rPr>
        <w:t>Convocation Center – Students have seen photos from graduation. A visit to the Convocation Center lets them see the facility and imagine their own graduation one year</w:t>
      </w:r>
      <w:r w:rsidR="008F0432" w:rsidRPr="009478E2">
        <w:rPr>
          <w:sz w:val="22"/>
          <w:szCs w:val="22"/>
        </w:rPr>
        <w:t>. In addition, it provides a link to a student event – basketball.</w:t>
      </w:r>
      <w:r w:rsidR="00CE16FF" w:rsidRPr="009478E2">
        <w:rPr>
          <w:sz w:val="22"/>
          <w:szCs w:val="22"/>
        </w:rPr>
        <w:t xml:space="preserve"> (May 2015 visit)</w:t>
      </w:r>
    </w:p>
    <w:p w14:paraId="76159E62" w14:textId="7BE420D4" w:rsidR="008F0432" w:rsidRPr="009478E2" w:rsidRDefault="00CA2525" w:rsidP="00603013">
      <w:pPr>
        <w:pStyle w:val="ListParagraph"/>
        <w:numPr>
          <w:ilvl w:val="0"/>
          <w:numId w:val="1"/>
        </w:numPr>
        <w:rPr>
          <w:sz w:val="22"/>
          <w:szCs w:val="22"/>
        </w:rPr>
      </w:pPr>
      <w:r w:rsidRPr="009478E2">
        <w:rPr>
          <w:sz w:val="22"/>
          <w:szCs w:val="22"/>
        </w:rPr>
        <w:t xml:space="preserve">KSU Soccer </w:t>
      </w:r>
      <w:r w:rsidR="004A6E44" w:rsidRPr="009478E2">
        <w:rPr>
          <w:sz w:val="22"/>
          <w:szCs w:val="22"/>
        </w:rPr>
        <w:t xml:space="preserve">Stadium – For fun because the students love soccer. </w:t>
      </w:r>
      <w:r w:rsidR="004A6E44" w:rsidRPr="009478E2">
        <w:rPr>
          <w:sz w:val="22"/>
          <w:szCs w:val="22"/>
        </w:rPr>
        <w:sym w:font="Wingdings" w:char="F04A"/>
      </w:r>
      <w:r w:rsidR="00CE16FF" w:rsidRPr="009478E2">
        <w:rPr>
          <w:sz w:val="22"/>
          <w:szCs w:val="22"/>
        </w:rPr>
        <w:t xml:space="preserve"> (May 2015)</w:t>
      </w:r>
    </w:p>
    <w:p w14:paraId="7942AD8B" w14:textId="0E47BF0C" w:rsidR="00CE16FF" w:rsidRPr="009478E2" w:rsidRDefault="00CE16FF" w:rsidP="00603013">
      <w:pPr>
        <w:pStyle w:val="ListParagraph"/>
        <w:numPr>
          <w:ilvl w:val="0"/>
          <w:numId w:val="1"/>
        </w:numPr>
        <w:rPr>
          <w:sz w:val="22"/>
          <w:szCs w:val="22"/>
        </w:rPr>
      </w:pPr>
      <w:r w:rsidRPr="009478E2">
        <w:rPr>
          <w:sz w:val="22"/>
          <w:szCs w:val="22"/>
        </w:rPr>
        <w:t>May 2016 Visit – Parents met with Zelda Ray, Enrollment Services Specialist for KSU’s Office of Recruitment, Retention, and Progression to Graduation Program (RRPG) for Hispanic and Latino Students to gain information about KSU.</w:t>
      </w:r>
    </w:p>
    <w:sectPr w:rsidR="00CE16FF" w:rsidRPr="009478E2" w:rsidSect="006354DC">
      <w:pgSz w:w="15840" w:h="12240" w:orient="landscape"/>
      <w:pgMar w:top="648" w:right="720" w:bottom="648"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79D6B" w14:textId="77777777" w:rsidR="00035DCF" w:rsidRDefault="00035DCF" w:rsidP="000F6AF3">
      <w:r>
        <w:separator/>
      </w:r>
    </w:p>
  </w:endnote>
  <w:endnote w:type="continuationSeparator" w:id="0">
    <w:p w14:paraId="30C10B14" w14:textId="77777777" w:rsidR="00035DCF" w:rsidRDefault="00035DCF" w:rsidP="000F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5A647" w14:textId="4CC48E7A" w:rsidR="00BA5CB6" w:rsidRDefault="00BA5CB6" w:rsidP="000F6AF3">
    <w:pPr>
      <w:pStyle w:val="Footer"/>
      <w:jc w:val="center"/>
    </w:pPr>
    <w:r>
      <w:rPr>
        <w:rStyle w:val="PageNumber"/>
      </w:rPr>
      <w:fldChar w:fldCharType="begin"/>
    </w:r>
    <w:r>
      <w:rPr>
        <w:rStyle w:val="PageNumber"/>
      </w:rPr>
      <w:instrText xml:space="preserve"> PAGE </w:instrText>
    </w:r>
    <w:r>
      <w:rPr>
        <w:rStyle w:val="PageNumber"/>
      </w:rPr>
      <w:fldChar w:fldCharType="separate"/>
    </w:r>
    <w:r w:rsidR="00035DCF">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B2CA8" w14:textId="77777777" w:rsidR="00035DCF" w:rsidRDefault="00035DCF" w:rsidP="000F6AF3">
      <w:r>
        <w:separator/>
      </w:r>
    </w:p>
  </w:footnote>
  <w:footnote w:type="continuationSeparator" w:id="0">
    <w:p w14:paraId="09186266" w14:textId="77777777" w:rsidR="00035DCF" w:rsidRDefault="00035DCF" w:rsidP="000F6AF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6D40"/>
    <w:multiLevelType w:val="hybridMultilevel"/>
    <w:tmpl w:val="E7FE8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F51902"/>
    <w:multiLevelType w:val="hybridMultilevel"/>
    <w:tmpl w:val="0AD2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822B10"/>
    <w:multiLevelType w:val="hybridMultilevel"/>
    <w:tmpl w:val="6B481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2364D2"/>
    <w:multiLevelType w:val="hybridMultilevel"/>
    <w:tmpl w:val="3A74E4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FA7"/>
    <w:rsid w:val="000009B7"/>
    <w:rsid w:val="00035DCF"/>
    <w:rsid w:val="00037E21"/>
    <w:rsid w:val="000A3D7B"/>
    <w:rsid w:val="000A63F6"/>
    <w:rsid w:val="000D22FD"/>
    <w:rsid w:val="000F6656"/>
    <w:rsid w:val="000F6AF3"/>
    <w:rsid w:val="0010344D"/>
    <w:rsid w:val="00141466"/>
    <w:rsid w:val="001D0C2D"/>
    <w:rsid w:val="001E3547"/>
    <w:rsid w:val="001E5044"/>
    <w:rsid w:val="001E530C"/>
    <w:rsid w:val="002161D6"/>
    <w:rsid w:val="00316A94"/>
    <w:rsid w:val="003601A2"/>
    <w:rsid w:val="00365C89"/>
    <w:rsid w:val="003A0E5C"/>
    <w:rsid w:val="00407128"/>
    <w:rsid w:val="004A4EAF"/>
    <w:rsid w:val="004A6E44"/>
    <w:rsid w:val="004F7765"/>
    <w:rsid w:val="005455BF"/>
    <w:rsid w:val="005D6F54"/>
    <w:rsid w:val="005E115E"/>
    <w:rsid w:val="00603013"/>
    <w:rsid w:val="00617EFC"/>
    <w:rsid w:val="006354DC"/>
    <w:rsid w:val="00652A13"/>
    <w:rsid w:val="00704803"/>
    <w:rsid w:val="00760953"/>
    <w:rsid w:val="00765EE5"/>
    <w:rsid w:val="0078154B"/>
    <w:rsid w:val="007F409C"/>
    <w:rsid w:val="00802FA7"/>
    <w:rsid w:val="00804A31"/>
    <w:rsid w:val="00875B3F"/>
    <w:rsid w:val="008A4C33"/>
    <w:rsid w:val="008A4E1E"/>
    <w:rsid w:val="008B3F6E"/>
    <w:rsid w:val="008C1439"/>
    <w:rsid w:val="008F0432"/>
    <w:rsid w:val="00916DC9"/>
    <w:rsid w:val="009478E2"/>
    <w:rsid w:val="009635D7"/>
    <w:rsid w:val="009B59BB"/>
    <w:rsid w:val="009D69AD"/>
    <w:rsid w:val="00A52D22"/>
    <w:rsid w:val="00A743E5"/>
    <w:rsid w:val="00B22E72"/>
    <w:rsid w:val="00B46685"/>
    <w:rsid w:val="00B55901"/>
    <w:rsid w:val="00B612D9"/>
    <w:rsid w:val="00BA1E9E"/>
    <w:rsid w:val="00BA5CB6"/>
    <w:rsid w:val="00C46C93"/>
    <w:rsid w:val="00CA2525"/>
    <w:rsid w:val="00CB044F"/>
    <w:rsid w:val="00CE16FF"/>
    <w:rsid w:val="00D10480"/>
    <w:rsid w:val="00D27F79"/>
    <w:rsid w:val="00D477C5"/>
    <w:rsid w:val="00DA247D"/>
    <w:rsid w:val="00DC1D9C"/>
    <w:rsid w:val="00DD7C44"/>
    <w:rsid w:val="00E511D4"/>
    <w:rsid w:val="00E72B08"/>
    <w:rsid w:val="00F32790"/>
    <w:rsid w:val="00FA355C"/>
    <w:rsid w:val="00FF2960"/>
  </w:rsids>
  <m:mathPr>
    <m:mathFont m:val="Cambria Math"/>
    <m:brkBin m:val="before"/>
    <m:brkBinSub m:val="--"/>
    <m:smallFrac/>
    <m:dispDef/>
    <m:lMargin m:val="0"/>
    <m:rMargin m:val="0"/>
    <m:defJc m:val="centerGroup"/>
    <m:wrapRight/>
    <m:intLim m:val="subSup"/>
    <m:naryLim m:val="subSup"/>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91828E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02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2F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A52D22"/>
  </w:style>
  <w:style w:type="paragraph" w:styleId="ListParagraph">
    <w:name w:val="List Paragraph"/>
    <w:basedOn w:val="Normal"/>
    <w:uiPriority w:val="34"/>
    <w:qFormat/>
    <w:rsid w:val="00603013"/>
    <w:pPr>
      <w:ind w:left="720"/>
      <w:contextualSpacing/>
    </w:pPr>
  </w:style>
  <w:style w:type="paragraph" w:styleId="Header">
    <w:name w:val="header"/>
    <w:basedOn w:val="Normal"/>
    <w:link w:val="HeaderChar"/>
    <w:uiPriority w:val="99"/>
    <w:unhideWhenUsed/>
    <w:rsid w:val="000F6AF3"/>
    <w:pPr>
      <w:tabs>
        <w:tab w:val="center" w:pos="4320"/>
        <w:tab w:val="right" w:pos="8640"/>
      </w:tabs>
    </w:pPr>
  </w:style>
  <w:style w:type="character" w:customStyle="1" w:styleId="HeaderChar">
    <w:name w:val="Header Char"/>
    <w:basedOn w:val="DefaultParagraphFont"/>
    <w:link w:val="Header"/>
    <w:uiPriority w:val="99"/>
    <w:rsid w:val="000F6AF3"/>
  </w:style>
  <w:style w:type="paragraph" w:styleId="Footer">
    <w:name w:val="footer"/>
    <w:basedOn w:val="Normal"/>
    <w:link w:val="FooterChar"/>
    <w:uiPriority w:val="99"/>
    <w:unhideWhenUsed/>
    <w:rsid w:val="000F6AF3"/>
    <w:pPr>
      <w:tabs>
        <w:tab w:val="center" w:pos="4320"/>
        <w:tab w:val="right" w:pos="8640"/>
      </w:tabs>
    </w:pPr>
  </w:style>
  <w:style w:type="character" w:customStyle="1" w:styleId="FooterChar">
    <w:name w:val="Footer Char"/>
    <w:basedOn w:val="DefaultParagraphFont"/>
    <w:link w:val="Footer"/>
    <w:uiPriority w:val="99"/>
    <w:rsid w:val="000F6AF3"/>
  </w:style>
  <w:style w:type="character" w:styleId="PageNumber">
    <w:name w:val="page number"/>
    <w:basedOn w:val="DefaultParagraphFont"/>
    <w:uiPriority w:val="99"/>
    <w:semiHidden/>
    <w:unhideWhenUsed/>
    <w:rsid w:val="000F6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2044</Words>
  <Characters>11657</Characters>
  <Application>Microsoft Macintosh Word</Application>
  <DocSecurity>0</DocSecurity>
  <Lines>97</Lines>
  <Paragraphs>27</Paragraphs>
  <ScaleCrop>false</ScaleCrop>
  <Company>USF</Company>
  <LinksUpToDate>false</LinksUpToDate>
  <CharactersWithSpaces>13674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Evans</dc:creator>
  <cp:keywords/>
  <dc:description/>
  <cp:lastModifiedBy>levansksu@gmail.com</cp:lastModifiedBy>
  <cp:revision>2</cp:revision>
  <cp:lastPrinted>2016-11-28T23:04:00Z</cp:lastPrinted>
  <dcterms:created xsi:type="dcterms:W3CDTF">2017-01-30T23:29:00Z</dcterms:created>
  <dcterms:modified xsi:type="dcterms:W3CDTF">2017-01-30T23:29:00Z</dcterms:modified>
</cp:coreProperties>
</file>